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C0C0C0" w:fill="99CC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724243" w:rsidTr="00724243">
        <w:trPr>
          <w:cantSplit/>
          <w:trHeight w:val="556"/>
        </w:trPr>
        <w:tc>
          <w:tcPr>
            <w:tcW w:w="9923" w:type="dxa"/>
            <w:shd w:val="clear" w:color="auto" w:fill="FFFFFF"/>
          </w:tcPr>
          <w:p w:rsidR="00724243" w:rsidRPr="005447D5" w:rsidRDefault="00724243" w:rsidP="00120A42">
            <w:pPr>
              <w:shd w:val="clear" w:color="auto" w:fill="FFFFFF"/>
              <w:tabs>
                <w:tab w:val="left" w:pos="2610"/>
              </w:tabs>
              <w:rPr>
                <w:rFonts w:ascii="Bookman Old Style" w:hAnsi="Bookman Old Style"/>
                <w:b/>
                <w:snapToGrid w:val="0"/>
                <w:color w:val="00000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napToGrid w:val="0"/>
                <w:color w:val="000000"/>
              </w:rPr>
              <w:tab/>
            </w:r>
          </w:p>
          <w:p w:rsidR="00724243" w:rsidRPr="005447D5" w:rsidRDefault="00724243" w:rsidP="00120A42">
            <w:pPr>
              <w:tabs>
                <w:tab w:val="left" w:pos="1995"/>
                <w:tab w:val="center" w:pos="4931"/>
              </w:tabs>
              <w:jc w:val="center"/>
              <w:rPr>
                <w:rFonts w:ascii="Bookman Old Style" w:hAnsi="Bookman Old Style"/>
                <w:snapToGrid w:val="0"/>
                <w:color w:val="000000"/>
                <w:sz w:val="28"/>
                <w:szCs w:val="28"/>
              </w:rPr>
            </w:pPr>
            <w:r w:rsidRPr="005447D5">
              <w:rPr>
                <w:rFonts w:ascii="Bookman Old Style" w:hAnsi="Bookman Old Style"/>
                <w:b/>
                <w:snapToGrid w:val="0"/>
                <w:color w:val="000000"/>
                <w:sz w:val="28"/>
                <w:szCs w:val="28"/>
              </w:rPr>
              <w:t>BANDO PUBBLICO</w:t>
            </w:r>
          </w:p>
        </w:tc>
      </w:tr>
      <w:tr w:rsidR="00724243" w:rsidTr="00724243">
        <w:trPr>
          <w:cantSplit/>
          <w:trHeight w:val="464"/>
        </w:trPr>
        <w:tc>
          <w:tcPr>
            <w:tcW w:w="9923" w:type="dxa"/>
            <w:shd w:val="clear" w:color="auto" w:fill="FFFFFF"/>
          </w:tcPr>
          <w:p w:rsidR="00724243" w:rsidRPr="005447D5" w:rsidRDefault="00724243" w:rsidP="00120A42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28"/>
                <w:szCs w:val="28"/>
              </w:rPr>
            </w:pPr>
            <w:r w:rsidRPr="005447D5">
              <w:rPr>
                <w:rFonts w:ascii="Bookman Old Style" w:hAnsi="Bookman Old Style"/>
                <w:b/>
                <w:snapToGrid w:val="0"/>
                <w:color w:val="000000"/>
                <w:sz w:val="28"/>
                <w:szCs w:val="28"/>
              </w:rPr>
              <w:t>PER L'ASSEGNAZIONE DEL CONTRIBUTO</w:t>
            </w:r>
          </w:p>
        </w:tc>
      </w:tr>
      <w:tr w:rsidR="00724243" w:rsidTr="00724243">
        <w:trPr>
          <w:cantSplit/>
          <w:trHeight w:val="464"/>
        </w:trPr>
        <w:tc>
          <w:tcPr>
            <w:tcW w:w="9923" w:type="dxa"/>
            <w:shd w:val="clear" w:color="auto" w:fill="FFFFFF"/>
          </w:tcPr>
          <w:p w:rsidR="00724243" w:rsidRPr="005447D5" w:rsidRDefault="00724243" w:rsidP="00120A42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28"/>
                <w:szCs w:val="28"/>
              </w:rPr>
            </w:pPr>
            <w:r w:rsidRPr="005447D5">
              <w:rPr>
                <w:rFonts w:ascii="Bookman Old Style" w:hAnsi="Bookman Old Style"/>
                <w:b/>
                <w:snapToGrid w:val="0"/>
                <w:color w:val="000000"/>
                <w:sz w:val="28"/>
                <w:szCs w:val="28"/>
              </w:rPr>
              <w:t>DI SOSTEGNO ALL' ACCESSO DEGLI ALLOGGI IN LOCAZIONE</w:t>
            </w:r>
          </w:p>
          <w:p w:rsidR="00724243" w:rsidRPr="005447D5" w:rsidRDefault="00724243" w:rsidP="00120A42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6"/>
                <w:szCs w:val="16"/>
              </w:rPr>
            </w:pPr>
          </w:p>
          <w:p w:rsidR="00724243" w:rsidRPr="005447D5" w:rsidRDefault="00724243" w:rsidP="00120A42">
            <w:pPr>
              <w:jc w:val="center"/>
              <w:rPr>
                <w:rFonts w:ascii="Bookman Old Style" w:hAnsi="Bookman Old Style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5447D5">
              <w:rPr>
                <w:rFonts w:ascii="Bookman Old Style" w:hAnsi="Bookman Old Style"/>
                <w:b/>
                <w:i/>
                <w:snapToGrid w:val="0"/>
                <w:color w:val="000000"/>
                <w:sz w:val="28"/>
                <w:szCs w:val="28"/>
              </w:rPr>
              <w:t>Legge 431/98</w:t>
            </w:r>
            <w:r>
              <w:rPr>
                <w:rFonts w:ascii="Bookman Old Style" w:hAnsi="Bookman Old Style"/>
                <w:b/>
                <w:i/>
                <w:snapToGrid w:val="0"/>
                <w:color w:val="000000"/>
                <w:sz w:val="28"/>
                <w:szCs w:val="28"/>
              </w:rPr>
              <w:t xml:space="preserve"> – art. 11 – DGR N. 1288/2009</w:t>
            </w:r>
            <w:r w:rsidRPr="005447D5">
              <w:rPr>
                <w:rFonts w:ascii="Bookman Old Style" w:hAnsi="Bookman Old Style"/>
                <w:b/>
                <w:i/>
                <w:snapToGrid w:val="0"/>
                <w:color w:val="000000"/>
                <w:sz w:val="28"/>
                <w:szCs w:val="28"/>
              </w:rPr>
              <w:t xml:space="preserve"> - ANNO </w:t>
            </w:r>
            <w:r w:rsidR="00AF2D6D">
              <w:rPr>
                <w:rFonts w:ascii="Bookman Old Style" w:hAnsi="Bookman Old Style"/>
                <w:b/>
                <w:i/>
                <w:snapToGrid w:val="0"/>
                <w:color w:val="000000"/>
                <w:sz w:val="28"/>
                <w:szCs w:val="28"/>
              </w:rPr>
              <w:t>2020</w:t>
            </w:r>
          </w:p>
          <w:p w:rsidR="00724243" w:rsidRPr="005447D5" w:rsidRDefault="00724243" w:rsidP="00120A42">
            <w:pPr>
              <w:jc w:val="center"/>
              <w:rPr>
                <w:rFonts w:ascii="Bookman Old Style" w:hAnsi="Bookman Old Style"/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24243" w:rsidRDefault="00724243" w:rsidP="00724243">
      <w:pPr>
        <w:jc w:val="both"/>
      </w:pPr>
    </w:p>
    <w:p w:rsidR="00724243" w:rsidRPr="00724243" w:rsidRDefault="00724243" w:rsidP="00724243">
      <w:pPr>
        <w:pStyle w:val="Titolo2"/>
        <w:jc w:val="center"/>
        <w:rPr>
          <w:rFonts w:ascii="Bookman Old Style" w:hAnsi="Bookman Old Style"/>
          <w:color w:val="auto"/>
          <w:sz w:val="28"/>
          <w:szCs w:val="28"/>
        </w:rPr>
      </w:pPr>
      <w:r w:rsidRPr="00724243">
        <w:rPr>
          <w:rFonts w:ascii="Bookman Old Style" w:hAnsi="Bookman Old Style"/>
          <w:color w:val="auto"/>
          <w:sz w:val="28"/>
          <w:szCs w:val="28"/>
        </w:rPr>
        <w:t>IL RESPONSABILE</w:t>
      </w:r>
    </w:p>
    <w:p w:rsidR="00724243" w:rsidRPr="00EE1F22" w:rsidRDefault="00724243" w:rsidP="00724243">
      <w:pPr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Visti:</w:t>
      </w:r>
    </w:p>
    <w:p w:rsidR="00724243" w:rsidRPr="00EE1F22" w:rsidRDefault="00724243" w:rsidP="00724243">
      <w:pPr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724243" w:rsidP="00724243">
      <w:pPr>
        <w:numPr>
          <w:ilvl w:val="0"/>
          <w:numId w:val="34"/>
        </w:numPr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l’ art. 11 della Legge n.</w:t>
      </w:r>
      <w:r w:rsidR="00AF2D6D">
        <w:rPr>
          <w:rFonts w:ascii="Bookman Old Style" w:hAnsi="Bookman Old Style" w:cs="Arial"/>
          <w:sz w:val="28"/>
          <w:szCs w:val="28"/>
        </w:rPr>
        <w:t xml:space="preserve"> </w:t>
      </w:r>
      <w:r w:rsidRPr="00EE1F22">
        <w:rPr>
          <w:rFonts w:ascii="Bookman Old Style" w:hAnsi="Bookman Old Style" w:cs="Arial"/>
          <w:sz w:val="28"/>
          <w:szCs w:val="28"/>
        </w:rPr>
        <w:t>431 del 9 dicembre 1998;</w:t>
      </w:r>
    </w:p>
    <w:p w:rsidR="00724243" w:rsidRPr="00EE1F22" w:rsidRDefault="00724243" w:rsidP="00724243">
      <w:pPr>
        <w:numPr>
          <w:ilvl w:val="0"/>
          <w:numId w:val="34"/>
        </w:numPr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la Legge Regionale n.</w:t>
      </w:r>
      <w:r w:rsidR="00AF2D6D">
        <w:rPr>
          <w:rFonts w:ascii="Bookman Old Style" w:hAnsi="Bookman Old Style" w:cs="Arial"/>
          <w:sz w:val="28"/>
          <w:szCs w:val="28"/>
        </w:rPr>
        <w:t xml:space="preserve"> </w:t>
      </w:r>
      <w:r w:rsidRPr="00EE1F22">
        <w:rPr>
          <w:rFonts w:ascii="Bookman Old Style" w:hAnsi="Bookman Old Style" w:cs="Arial"/>
          <w:sz w:val="28"/>
          <w:szCs w:val="28"/>
        </w:rPr>
        <w:t>36 del 16 dicembre 2005;</w:t>
      </w:r>
    </w:p>
    <w:p w:rsidR="00724243" w:rsidRPr="00EE1F22" w:rsidRDefault="00724243" w:rsidP="00724243">
      <w:pPr>
        <w:numPr>
          <w:ilvl w:val="0"/>
          <w:numId w:val="34"/>
        </w:numPr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la DGR n. 1288 del 03/08/2009;</w:t>
      </w:r>
    </w:p>
    <w:p w:rsidR="00724243" w:rsidRPr="00EE1F22" w:rsidRDefault="00724243" w:rsidP="00724243">
      <w:pPr>
        <w:numPr>
          <w:ilvl w:val="0"/>
          <w:numId w:val="34"/>
        </w:numPr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il DPCM 05/12/2013 n. 159;</w:t>
      </w:r>
    </w:p>
    <w:p w:rsidR="00107D12" w:rsidRPr="00EE1F22" w:rsidRDefault="00107D12" w:rsidP="00724243">
      <w:pPr>
        <w:numPr>
          <w:ilvl w:val="0"/>
          <w:numId w:val="34"/>
        </w:numPr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la deliberazione di Giunta dell’Unione n</w:t>
      </w:r>
      <w:r w:rsidR="00525E35">
        <w:rPr>
          <w:rFonts w:ascii="Bookman Old Style" w:hAnsi="Bookman Old Style" w:cs="Arial"/>
          <w:sz w:val="28"/>
          <w:szCs w:val="28"/>
        </w:rPr>
        <w:t>. 59</w:t>
      </w:r>
      <w:r w:rsidRPr="00EE1F22">
        <w:rPr>
          <w:rFonts w:ascii="Bookman Old Style" w:hAnsi="Bookman Old Style" w:cs="Arial"/>
          <w:sz w:val="28"/>
          <w:szCs w:val="28"/>
        </w:rPr>
        <w:t xml:space="preserve"> del </w:t>
      </w:r>
      <w:r w:rsidR="00525E35">
        <w:rPr>
          <w:rFonts w:ascii="Bookman Old Style" w:hAnsi="Bookman Old Style" w:cs="Arial"/>
          <w:sz w:val="28"/>
          <w:szCs w:val="28"/>
        </w:rPr>
        <w:t>27/08/2020;</w:t>
      </w:r>
    </w:p>
    <w:p w:rsidR="00724243" w:rsidRPr="00EE1F22" w:rsidRDefault="00B62BAC" w:rsidP="00724243">
      <w:pPr>
        <w:numPr>
          <w:ilvl w:val="0"/>
          <w:numId w:val="34"/>
        </w:numPr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la determinazione Responsabile 1° Settore</w:t>
      </w:r>
      <w:r w:rsidR="00724243" w:rsidRPr="00EE1F22">
        <w:rPr>
          <w:rFonts w:ascii="Bookman Old Style" w:hAnsi="Bookman Old Style" w:cs="Arial"/>
          <w:sz w:val="28"/>
          <w:szCs w:val="28"/>
        </w:rPr>
        <w:t xml:space="preserve"> n. </w:t>
      </w:r>
      <w:r w:rsidR="00525E35">
        <w:rPr>
          <w:rFonts w:ascii="Bookman Old Style" w:hAnsi="Bookman Old Style" w:cs="Arial"/>
          <w:sz w:val="28"/>
          <w:szCs w:val="28"/>
        </w:rPr>
        <w:t>189</w:t>
      </w:r>
      <w:r w:rsidR="00724243" w:rsidRPr="00EE1F22">
        <w:rPr>
          <w:rFonts w:ascii="Bookman Old Style" w:hAnsi="Bookman Old Style" w:cs="Arial"/>
          <w:sz w:val="28"/>
          <w:szCs w:val="28"/>
        </w:rPr>
        <w:t xml:space="preserve"> del </w:t>
      </w:r>
      <w:r w:rsidR="00525E35">
        <w:rPr>
          <w:rFonts w:ascii="Bookman Old Style" w:hAnsi="Bookman Old Style" w:cs="Arial"/>
          <w:sz w:val="28"/>
          <w:szCs w:val="28"/>
        </w:rPr>
        <w:t>28/08/2020;</w:t>
      </w:r>
    </w:p>
    <w:p w:rsidR="00724243" w:rsidRPr="00EE1F22" w:rsidRDefault="00724243" w:rsidP="00724243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724243" w:rsidRPr="00EE1F22" w:rsidRDefault="00724243" w:rsidP="00724243">
      <w:pPr>
        <w:pStyle w:val="Titolo3"/>
        <w:jc w:val="center"/>
        <w:rPr>
          <w:rFonts w:ascii="Bookman Old Style" w:hAnsi="Bookman Old Style"/>
          <w:color w:val="auto"/>
          <w:sz w:val="28"/>
          <w:szCs w:val="28"/>
        </w:rPr>
      </w:pPr>
      <w:r w:rsidRPr="00EE1F22">
        <w:rPr>
          <w:rFonts w:ascii="Bookman Old Style" w:hAnsi="Bookman Old Style"/>
          <w:color w:val="auto"/>
          <w:sz w:val="28"/>
          <w:szCs w:val="28"/>
        </w:rPr>
        <w:t>RENDE NOTO</w:t>
      </w:r>
    </w:p>
    <w:p w:rsidR="00724243" w:rsidRPr="00EE1F22" w:rsidRDefault="00724243" w:rsidP="00724243">
      <w:pPr>
        <w:jc w:val="both"/>
        <w:rPr>
          <w:rFonts w:ascii="Bookman Old Style" w:hAnsi="Bookman Old Style"/>
          <w:sz w:val="28"/>
          <w:szCs w:val="28"/>
        </w:rPr>
      </w:pPr>
    </w:p>
    <w:p w:rsidR="00AF2D6D" w:rsidRDefault="00931337" w:rsidP="00931337">
      <w:pPr>
        <w:pStyle w:val="Paragrafoelenco"/>
        <w:numPr>
          <w:ilvl w:val="0"/>
          <w:numId w:val="34"/>
        </w:numPr>
        <w:jc w:val="both"/>
        <w:rPr>
          <w:rFonts w:ascii="Bookman Old Style" w:hAnsi="Bookman Old Style"/>
          <w:sz w:val="28"/>
          <w:szCs w:val="28"/>
        </w:rPr>
      </w:pPr>
      <w:r w:rsidRPr="00EE1F22">
        <w:rPr>
          <w:rFonts w:ascii="Bookman Old Style" w:hAnsi="Bookman Old Style"/>
          <w:sz w:val="28"/>
          <w:szCs w:val="28"/>
        </w:rPr>
        <w:t>c</w:t>
      </w:r>
      <w:r w:rsidR="00724243" w:rsidRPr="00EE1F22">
        <w:rPr>
          <w:rFonts w:ascii="Bookman Old Style" w:hAnsi="Bookman Old Style"/>
          <w:sz w:val="28"/>
          <w:szCs w:val="28"/>
        </w:rPr>
        <w:t xml:space="preserve">he </w:t>
      </w:r>
      <w:r w:rsidR="00AF2D6D">
        <w:rPr>
          <w:rFonts w:ascii="Bookman Old Style" w:hAnsi="Bookman Old Style"/>
          <w:sz w:val="28"/>
          <w:szCs w:val="28"/>
        </w:rPr>
        <w:t>il Decreto MIT del 06/05/2020 pubblicato in G.U. n. 138 del 30/05/2020 ha ripartito le risorse destinate al sostegno all’accesso alle abitazioni in locazione – disponibilità anno 2020 – assegnando alla Regione Marche uno stanziamento di € 1.584.828,42</w:t>
      </w:r>
    </w:p>
    <w:p w:rsidR="00724243" w:rsidRPr="00EE1F22" w:rsidRDefault="00931337" w:rsidP="0093133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c</w:t>
      </w:r>
      <w:r w:rsidR="00724243" w:rsidRPr="00EE1F22">
        <w:rPr>
          <w:rFonts w:ascii="Bookman Old Style" w:hAnsi="Bookman Old Style" w:cs="Arial"/>
          <w:b/>
          <w:sz w:val="28"/>
          <w:szCs w:val="28"/>
        </w:rPr>
        <w:t xml:space="preserve">he dal </w:t>
      </w:r>
      <w:r w:rsidR="00525E35">
        <w:rPr>
          <w:rFonts w:ascii="Bookman Old Style" w:hAnsi="Bookman Old Style" w:cs="Arial"/>
          <w:b/>
          <w:sz w:val="28"/>
          <w:szCs w:val="28"/>
        </w:rPr>
        <w:t>28/08/2020</w:t>
      </w:r>
      <w:r w:rsidR="00724243" w:rsidRPr="00EE1F22">
        <w:rPr>
          <w:rFonts w:ascii="Bookman Old Style" w:hAnsi="Bookman Old Style" w:cs="Arial"/>
          <w:b/>
          <w:sz w:val="28"/>
          <w:szCs w:val="28"/>
        </w:rPr>
        <w:t xml:space="preserve"> al </w:t>
      </w:r>
      <w:r w:rsidR="00525E35">
        <w:rPr>
          <w:rFonts w:ascii="Bookman Old Style" w:hAnsi="Bookman Old Style" w:cs="Arial"/>
          <w:b/>
          <w:sz w:val="28"/>
          <w:szCs w:val="28"/>
        </w:rPr>
        <w:t>18/09/2020</w:t>
      </w:r>
      <w:r w:rsidR="00724243" w:rsidRPr="00EE1F22">
        <w:rPr>
          <w:rFonts w:ascii="Bookman Old Style" w:hAnsi="Bookman Old Style" w:cs="Arial"/>
          <w:sz w:val="28"/>
          <w:szCs w:val="28"/>
        </w:rPr>
        <w:t xml:space="preserve"> i soggetti in possesso dei requisiti sottoelencati possono presentare domanda per ottenere i contributi </w:t>
      </w:r>
      <w:r w:rsidR="00895CF3" w:rsidRPr="00EE1F22">
        <w:rPr>
          <w:rFonts w:ascii="Bookman Old Style" w:hAnsi="Bookman Old Style" w:cs="Arial"/>
          <w:sz w:val="28"/>
          <w:szCs w:val="28"/>
        </w:rPr>
        <w:t>di</w:t>
      </w:r>
      <w:r w:rsidR="00724243" w:rsidRPr="00EE1F22">
        <w:rPr>
          <w:rFonts w:ascii="Bookman Old Style" w:hAnsi="Bookman Old Style" w:cs="Arial"/>
          <w:sz w:val="28"/>
          <w:szCs w:val="28"/>
        </w:rPr>
        <w:t xml:space="preserve"> sostegno all’accesso degli alloggi in locazione per l’anno </w:t>
      </w:r>
      <w:r w:rsidR="00AF2D6D">
        <w:rPr>
          <w:rFonts w:ascii="Bookman Old Style" w:hAnsi="Bookman Old Style" w:cs="Arial"/>
          <w:sz w:val="28"/>
          <w:szCs w:val="28"/>
        </w:rPr>
        <w:t>2020</w:t>
      </w:r>
      <w:r w:rsidR="00895CF3" w:rsidRPr="00EE1F22">
        <w:rPr>
          <w:rFonts w:ascii="Bookman Old Style" w:hAnsi="Bookman Old Style" w:cs="Arial"/>
          <w:sz w:val="28"/>
          <w:szCs w:val="28"/>
        </w:rPr>
        <w:t>,</w:t>
      </w:r>
      <w:r w:rsidR="00724243" w:rsidRPr="00EE1F22">
        <w:rPr>
          <w:rFonts w:ascii="Bookman Old Style" w:hAnsi="Bookman Old Style" w:cs="Arial"/>
          <w:sz w:val="28"/>
          <w:szCs w:val="28"/>
        </w:rPr>
        <w:t xml:space="preserve"> secondo quanto disposto dal presente bando e dalla vigente normativa in materia. </w:t>
      </w:r>
    </w:p>
    <w:p w:rsidR="00724243" w:rsidRPr="00EE1F22" w:rsidRDefault="00724243" w:rsidP="00724243">
      <w:pPr>
        <w:pStyle w:val="Corpotesto"/>
        <w:rPr>
          <w:rFonts w:ascii="Bookman Old Style" w:hAnsi="Bookman Old Style" w:cs="Arial"/>
          <w:strike/>
          <w:sz w:val="28"/>
          <w:szCs w:val="28"/>
        </w:rPr>
      </w:pPr>
    </w:p>
    <w:p w:rsidR="00724243" w:rsidRPr="00EE1F22" w:rsidRDefault="00724243" w:rsidP="00724243">
      <w:pPr>
        <w:pStyle w:val="Corpotesto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ART. 1</w:t>
      </w:r>
      <w:r w:rsidRPr="00EE1F22">
        <w:rPr>
          <w:rFonts w:ascii="Bookman Old Style" w:hAnsi="Bookman Old Style" w:cs="Arial"/>
          <w:sz w:val="28"/>
          <w:szCs w:val="28"/>
        </w:rPr>
        <w:t xml:space="preserve"> </w:t>
      </w:r>
      <w:r w:rsidRPr="00EE1F22">
        <w:rPr>
          <w:rFonts w:ascii="Bookman Old Style" w:hAnsi="Bookman Old Style" w:cs="Arial"/>
          <w:b/>
          <w:sz w:val="28"/>
          <w:szCs w:val="28"/>
        </w:rPr>
        <w:t>REQUISITI PER L’AMMISSIONE AL BANDO</w:t>
      </w:r>
      <w:r w:rsidRPr="00EE1F22">
        <w:rPr>
          <w:rFonts w:ascii="Bookman Old Style" w:hAnsi="Bookman Old Style" w:cs="Arial"/>
          <w:sz w:val="28"/>
          <w:szCs w:val="28"/>
        </w:rPr>
        <w:t>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Possono presentare domanda di contributo i cittadini in possesso,</w:t>
      </w:r>
      <w:r w:rsidRPr="00EE1F22">
        <w:rPr>
          <w:rFonts w:ascii="Bookman Old Style" w:hAnsi="Bookman Old Style" w:cs="Arial"/>
          <w:b/>
          <w:sz w:val="28"/>
          <w:szCs w:val="28"/>
        </w:rPr>
        <w:t xml:space="preserve"> alla data di pubblicazione del presente bando </w:t>
      </w:r>
      <w:r w:rsidR="00525E35">
        <w:rPr>
          <w:rFonts w:ascii="Bookman Old Style" w:hAnsi="Bookman Old Style" w:cs="Arial"/>
          <w:b/>
          <w:sz w:val="28"/>
          <w:szCs w:val="28"/>
        </w:rPr>
        <w:t>(28/08/2020)</w:t>
      </w:r>
      <w:r w:rsidRPr="00EE1F22">
        <w:rPr>
          <w:rFonts w:ascii="Bookman Old Style" w:hAnsi="Bookman Old Style" w:cs="Arial"/>
          <w:sz w:val="28"/>
          <w:szCs w:val="28"/>
        </w:rPr>
        <w:t xml:space="preserve"> dei seguenti requisiti:</w:t>
      </w:r>
    </w:p>
    <w:p w:rsidR="00724243" w:rsidRPr="00EE1F22" w:rsidRDefault="00724243" w:rsidP="00724243">
      <w:pPr>
        <w:pStyle w:val="Corpotesto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a) </w:t>
      </w:r>
      <w:r w:rsidR="00530849" w:rsidRPr="00EE1F22">
        <w:rPr>
          <w:rFonts w:ascii="Bookman Old Style" w:hAnsi="Bookman Old Style" w:cs="Arial"/>
          <w:sz w:val="28"/>
          <w:szCs w:val="28"/>
        </w:rPr>
        <w:t xml:space="preserve">Avere un </w:t>
      </w:r>
      <w:r w:rsidRPr="00EE1F22">
        <w:rPr>
          <w:rFonts w:ascii="Bookman Old Style" w:hAnsi="Bookman Old Style" w:cs="Arial"/>
          <w:sz w:val="28"/>
          <w:szCs w:val="28"/>
        </w:rPr>
        <w:t>contratto di locazione regolarmente registrato ai sensi di legge ed in regola con le registrazioni annuali - versamento imposta di registro o esercizio opzione “cedolare secca”</w:t>
      </w:r>
      <w:r w:rsidR="00530849" w:rsidRPr="00EE1F22">
        <w:rPr>
          <w:rFonts w:ascii="Bookman Old Style" w:hAnsi="Bookman Old Style" w:cs="Arial"/>
          <w:sz w:val="28"/>
          <w:szCs w:val="28"/>
        </w:rPr>
        <w:t>.</w:t>
      </w:r>
    </w:p>
    <w:p w:rsidR="00B62BAC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lastRenderedPageBreak/>
        <w:t xml:space="preserve">b) </w:t>
      </w:r>
      <w:r w:rsidR="00530849" w:rsidRPr="00EE1F22">
        <w:rPr>
          <w:rFonts w:ascii="Bookman Old Style" w:hAnsi="Bookman Old Style" w:cs="Arial"/>
          <w:sz w:val="28"/>
          <w:szCs w:val="28"/>
        </w:rPr>
        <w:t xml:space="preserve">Versare un </w:t>
      </w:r>
      <w:r w:rsidRPr="00EE1F22">
        <w:rPr>
          <w:rFonts w:ascii="Bookman Old Style" w:hAnsi="Bookman Old Style" w:cs="Arial"/>
          <w:sz w:val="28"/>
          <w:szCs w:val="28"/>
        </w:rPr>
        <w:t xml:space="preserve">canone mensile di locazione al netto degli oneri accessori, non superiore a € </w:t>
      </w:r>
      <w:r w:rsidR="00530849" w:rsidRPr="00EE1F22">
        <w:rPr>
          <w:rFonts w:ascii="Bookman Old Style" w:hAnsi="Bookman Old Style" w:cs="Arial"/>
          <w:sz w:val="28"/>
          <w:szCs w:val="28"/>
        </w:rPr>
        <w:t>600,00</w:t>
      </w:r>
      <w:r w:rsidR="00B62BAC" w:rsidRPr="00EE1F22">
        <w:rPr>
          <w:rFonts w:ascii="Bookman Old Style" w:hAnsi="Bookman Old Style" w:cs="Arial"/>
          <w:sz w:val="28"/>
          <w:szCs w:val="28"/>
        </w:rPr>
        <w:t>,</w:t>
      </w:r>
      <w:r w:rsidR="00530849" w:rsidRPr="00EE1F22">
        <w:rPr>
          <w:rFonts w:ascii="Bookman Old Style" w:hAnsi="Bookman Old Style" w:cs="Arial"/>
          <w:sz w:val="28"/>
          <w:szCs w:val="28"/>
        </w:rPr>
        <w:t xml:space="preserve"> così come disposto </w:t>
      </w:r>
      <w:r w:rsidR="00890041" w:rsidRPr="00EE1F22">
        <w:rPr>
          <w:rFonts w:ascii="Bookman Old Style" w:hAnsi="Bookman Old Style" w:cs="Arial"/>
          <w:sz w:val="28"/>
          <w:szCs w:val="28"/>
        </w:rPr>
        <w:t xml:space="preserve">dalla </w:t>
      </w:r>
      <w:r w:rsidR="00107D12" w:rsidRPr="00EE1F22">
        <w:rPr>
          <w:rFonts w:ascii="Bookman Old Style" w:hAnsi="Bookman Old Style" w:cs="Arial"/>
          <w:sz w:val="28"/>
          <w:szCs w:val="28"/>
        </w:rPr>
        <w:t xml:space="preserve">deliberazione di Giunta Unione </w:t>
      </w:r>
      <w:r w:rsidR="00890041" w:rsidRPr="00EE1F22">
        <w:rPr>
          <w:rFonts w:ascii="Bookman Old Style" w:hAnsi="Bookman Old Style" w:cs="Arial"/>
          <w:sz w:val="28"/>
          <w:szCs w:val="28"/>
        </w:rPr>
        <w:t xml:space="preserve">n. </w:t>
      </w:r>
      <w:r w:rsidR="00525E35">
        <w:rPr>
          <w:rFonts w:ascii="Bookman Old Style" w:hAnsi="Bookman Old Style" w:cs="Arial"/>
          <w:sz w:val="28"/>
          <w:szCs w:val="28"/>
        </w:rPr>
        <w:t>59</w:t>
      </w:r>
      <w:r w:rsidR="00890041" w:rsidRPr="00EE1F22">
        <w:rPr>
          <w:rFonts w:ascii="Bookman Old Style" w:hAnsi="Bookman Old Style" w:cs="Arial"/>
          <w:sz w:val="28"/>
          <w:szCs w:val="28"/>
        </w:rPr>
        <w:t xml:space="preserve"> del </w:t>
      </w:r>
      <w:r w:rsidR="00525E35">
        <w:rPr>
          <w:rFonts w:ascii="Bookman Old Style" w:hAnsi="Bookman Old Style" w:cs="Arial"/>
          <w:sz w:val="28"/>
          <w:szCs w:val="28"/>
        </w:rPr>
        <w:t>27/08/2020.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i/>
          <w:color w:val="FF0000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c) </w:t>
      </w:r>
      <w:r w:rsidR="00530849" w:rsidRPr="00EE1F22">
        <w:rPr>
          <w:rFonts w:ascii="Bookman Old Style" w:hAnsi="Bookman Old Style" w:cs="Arial"/>
          <w:sz w:val="28"/>
          <w:szCs w:val="28"/>
        </w:rPr>
        <w:t>E</w:t>
      </w:r>
      <w:r w:rsidRPr="00EE1F22">
        <w:rPr>
          <w:rFonts w:ascii="Bookman Old Style" w:hAnsi="Bookman Old Style" w:cs="Arial"/>
          <w:sz w:val="28"/>
          <w:szCs w:val="28"/>
        </w:rPr>
        <w:t>ssere in regola con il pagamento del canone di locazione</w:t>
      </w:r>
      <w:r w:rsidR="00530849" w:rsidRPr="00EE1F22">
        <w:rPr>
          <w:rFonts w:ascii="Bookman Old Style" w:hAnsi="Bookman Old Style" w:cs="Arial"/>
          <w:sz w:val="28"/>
          <w:szCs w:val="28"/>
        </w:rPr>
        <w:t>.</w:t>
      </w:r>
      <w:r w:rsidRPr="00EE1F22">
        <w:rPr>
          <w:rFonts w:ascii="Bookman Old Style" w:hAnsi="Bookman Old Style" w:cs="Arial"/>
          <w:sz w:val="28"/>
          <w:szCs w:val="28"/>
        </w:rPr>
        <w:t xml:space="preserve"> 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d) </w:t>
      </w:r>
      <w:r w:rsidR="00530849" w:rsidRPr="00EE1F22">
        <w:rPr>
          <w:rFonts w:ascii="Bookman Old Style" w:hAnsi="Bookman Old Style" w:cs="Arial"/>
          <w:sz w:val="28"/>
          <w:szCs w:val="28"/>
        </w:rPr>
        <w:t>C</w:t>
      </w:r>
      <w:r w:rsidRPr="00EE1F22">
        <w:rPr>
          <w:rFonts w:ascii="Bookman Old Style" w:hAnsi="Bookman Old Style" w:cs="Arial"/>
          <w:sz w:val="28"/>
          <w:szCs w:val="28"/>
        </w:rPr>
        <w:t>onduzione di un appartamento di civile abitazione, iscritto al N.C.E.U., che non sia classificato nelle categorie A/1 (abitazione di tipo signorile), A/8 (ville), A/9 (castelli);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e) </w:t>
      </w:r>
      <w:r w:rsidR="00530849" w:rsidRPr="00EE1F22">
        <w:rPr>
          <w:rFonts w:ascii="Bookman Old Style" w:hAnsi="Bookman Old Style" w:cs="Arial"/>
          <w:sz w:val="28"/>
          <w:szCs w:val="28"/>
        </w:rPr>
        <w:t>Essere cittadini</w:t>
      </w:r>
      <w:r w:rsidRPr="00EE1F22">
        <w:rPr>
          <w:rFonts w:ascii="Bookman Old Style" w:hAnsi="Bookman Old Style" w:cs="Arial"/>
          <w:sz w:val="28"/>
          <w:szCs w:val="28"/>
        </w:rPr>
        <w:t xml:space="preserve"> italian</w:t>
      </w:r>
      <w:r w:rsidR="00530849" w:rsidRPr="00EE1F22">
        <w:rPr>
          <w:rFonts w:ascii="Bookman Old Style" w:hAnsi="Bookman Old Style" w:cs="Arial"/>
          <w:sz w:val="28"/>
          <w:szCs w:val="28"/>
        </w:rPr>
        <w:t>i</w:t>
      </w:r>
      <w:r w:rsidRPr="00EE1F22">
        <w:rPr>
          <w:rFonts w:ascii="Bookman Old Style" w:hAnsi="Bookman Old Style" w:cs="Arial"/>
          <w:sz w:val="28"/>
          <w:szCs w:val="28"/>
        </w:rPr>
        <w:t xml:space="preserve"> o di altro Stato aderente all’Unione </w:t>
      </w:r>
      <w:r w:rsidR="002A3A57" w:rsidRPr="00EE1F22">
        <w:rPr>
          <w:rFonts w:ascii="Bookman Old Style" w:hAnsi="Bookman Old Style" w:cs="Arial"/>
          <w:sz w:val="28"/>
          <w:szCs w:val="28"/>
        </w:rPr>
        <w:t>Europea ovvero per i cittadini che non aderiscono all’Unione Europea titolari di carta di soggiorno o possessori del permesso di soggiorno di durata biennale o titolari del diritto al rilascio del permesso di soggiorno di durata biennale;</w:t>
      </w:r>
    </w:p>
    <w:p w:rsidR="00724243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f) residenza anagrafica nei Comuni di Agugliano o Polverigi e nell’alloggio per il quale si richiede il contributo;</w:t>
      </w:r>
    </w:p>
    <w:p w:rsidR="00AF2D6D" w:rsidRPr="00EE1F22" w:rsidRDefault="00AF2D6D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BC706D">
        <w:rPr>
          <w:rFonts w:ascii="Bookman Old Style" w:hAnsi="Bookman Old Style" w:cs="Arial"/>
          <w:sz w:val="28"/>
          <w:szCs w:val="28"/>
        </w:rPr>
        <w:t xml:space="preserve">f1) avere residenza nel Comune di  </w:t>
      </w:r>
      <w:r w:rsidR="00BC706D">
        <w:rPr>
          <w:rFonts w:ascii="Bookman Old Style" w:hAnsi="Bookman Old Style" w:cs="Arial"/>
          <w:sz w:val="28"/>
          <w:szCs w:val="28"/>
        </w:rPr>
        <w:t>Agugliano/Polverigi</w:t>
      </w:r>
      <w:r w:rsidRPr="00BC706D">
        <w:rPr>
          <w:rFonts w:ascii="Bookman Old Style" w:hAnsi="Bookman Old Style" w:cs="Arial"/>
          <w:sz w:val="28"/>
          <w:szCs w:val="28"/>
        </w:rPr>
        <w:t xml:space="preserve"> da 5 anni consecutivi e precisamente dal ____________;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g) mancanza di titolarità, da parte di tutti i componenti il nucleo familiare anagrafico e/o di altri residenti nel medesimo alloggio, del diritto di proprietà, comproprietà, usufrutto, uso o abitazione su un alloggio, situato in qualsiasi località, adeguato alle esigenze del nucleo stesso, ai sensi dell’art. 2, comma 2 della L.R. 36/05;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h) valore ISEE ed incidenza del canone annuo rientrante nel limite di seguito indicato:</w:t>
      </w:r>
    </w:p>
    <w:p w:rsidR="002A3A57" w:rsidRPr="00EE1F22" w:rsidRDefault="002A3A57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2A3A57" w:rsidRPr="00BC706D" w:rsidRDefault="002A3A57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BC706D">
        <w:rPr>
          <w:rFonts w:ascii="Bookman Old Style" w:hAnsi="Bookman Old Style" w:cs="Arial"/>
          <w:b/>
          <w:sz w:val="28"/>
          <w:szCs w:val="28"/>
        </w:rPr>
        <w:t>FASCIA A:</w:t>
      </w:r>
      <w:r w:rsidRPr="00BC706D">
        <w:rPr>
          <w:rFonts w:ascii="Bookman Old Style" w:hAnsi="Bookman Old Style" w:cs="Arial"/>
          <w:sz w:val="28"/>
          <w:szCs w:val="28"/>
        </w:rPr>
        <w:t xml:space="preserve"> valore ISEE non superiore ad € </w:t>
      </w:r>
      <w:r w:rsidR="005C6492" w:rsidRPr="00BC706D">
        <w:rPr>
          <w:rFonts w:ascii="Bookman Old Style" w:hAnsi="Bookman Old Style" w:cs="Arial"/>
          <w:sz w:val="28"/>
          <w:szCs w:val="28"/>
        </w:rPr>
        <w:t>5.977,79</w:t>
      </w:r>
      <w:r w:rsidRPr="00BC706D">
        <w:rPr>
          <w:rFonts w:ascii="Bookman Old Style" w:hAnsi="Bookman Old Style" w:cs="Arial"/>
          <w:sz w:val="28"/>
          <w:szCs w:val="28"/>
        </w:rPr>
        <w:t xml:space="preserve"> corrispondente all’importo annuo dell’assegno sociale </w:t>
      </w:r>
      <w:r w:rsidR="005C6492" w:rsidRPr="00BC706D">
        <w:rPr>
          <w:rFonts w:ascii="Bookman Old Style" w:hAnsi="Bookman Old Style" w:cs="Arial"/>
          <w:sz w:val="28"/>
          <w:szCs w:val="28"/>
        </w:rPr>
        <w:t>2020</w:t>
      </w:r>
      <w:r w:rsidRPr="00BC706D">
        <w:rPr>
          <w:rFonts w:ascii="Bookman Old Style" w:hAnsi="Bookman Old Style" w:cs="Arial"/>
          <w:sz w:val="28"/>
          <w:szCs w:val="28"/>
        </w:rPr>
        <w:t>, rispetto al quale l’incidenza del canone di locazione risulti non inferiore al 30%;</w:t>
      </w:r>
    </w:p>
    <w:p w:rsidR="002A3A57" w:rsidRPr="00EE1F22" w:rsidRDefault="002A3A57" w:rsidP="002A3A57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BC706D">
        <w:rPr>
          <w:rFonts w:ascii="Bookman Old Style" w:hAnsi="Bookman Old Style" w:cs="Arial"/>
          <w:b/>
          <w:sz w:val="28"/>
          <w:szCs w:val="28"/>
        </w:rPr>
        <w:t>FASCIA B:</w:t>
      </w:r>
      <w:r w:rsidRPr="00BC706D">
        <w:rPr>
          <w:rFonts w:ascii="Bookman Old Style" w:hAnsi="Bookman Old Style" w:cs="Arial"/>
          <w:sz w:val="28"/>
          <w:szCs w:val="28"/>
        </w:rPr>
        <w:t xml:space="preserve"> valore ISEE non superiore ad € </w:t>
      </w:r>
      <w:r w:rsidR="005C6492" w:rsidRPr="00BC706D">
        <w:rPr>
          <w:rFonts w:ascii="Bookman Old Style" w:hAnsi="Bookman Old Style" w:cs="Arial"/>
          <w:sz w:val="28"/>
          <w:szCs w:val="28"/>
        </w:rPr>
        <w:t>11.955,58</w:t>
      </w:r>
      <w:r w:rsidRPr="00BC706D">
        <w:rPr>
          <w:rFonts w:ascii="Bookman Old Style" w:hAnsi="Bookman Old Style" w:cs="Arial"/>
          <w:sz w:val="28"/>
          <w:szCs w:val="28"/>
        </w:rPr>
        <w:t xml:space="preserve"> corrispondente all’importo annuo di due assegni sociali </w:t>
      </w:r>
      <w:r w:rsidR="005C6492" w:rsidRPr="00BC706D">
        <w:rPr>
          <w:rFonts w:ascii="Bookman Old Style" w:hAnsi="Bookman Old Style" w:cs="Arial"/>
          <w:sz w:val="28"/>
          <w:szCs w:val="28"/>
        </w:rPr>
        <w:t>2020</w:t>
      </w:r>
      <w:r w:rsidRPr="00BC706D">
        <w:rPr>
          <w:rFonts w:ascii="Bookman Old Style" w:hAnsi="Bookman Old Style" w:cs="Arial"/>
          <w:sz w:val="28"/>
          <w:szCs w:val="28"/>
        </w:rPr>
        <w:t>, rispetto al quale l’incidenza del canone di locazione risulti non inferiore al 40%;</w:t>
      </w:r>
    </w:p>
    <w:p w:rsidR="002A3A57" w:rsidRPr="00EE1F22" w:rsidRDefault="002A3A57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EE1F22">
        <w:rPr>
          <w:rFonts w:ascii="Bookman Old Style" w:hAnsi="Bookman Old Style" w:cs="Arial"/>
          <w:b/>
          <w:bCs/>
          <w:sz w:val="28"/>
          <w:szCs w:val="28"/>
        </w:rPr>
        <w:t xml:space="preserve">Il valore ISEE è diminuito del 20% in presenza di un solo reddito derivante da lavoro dipendente o da pensione in un nucleo familiare </w:t>
      </w:r>
      <w:proofErr w:type="spellStart"/>
      <w:r w:rsidRPr="00EE1F22">
        <w:rPr>
          <w:rFonts w:ascii="Bookman Old Style" w:hAnsi="Bookman Old Style" w:cs="Arial"/>
          <w:b/>
          <w:bCs/>
          <w:sz w:val="28"/>
          <w:szCs w:val="28"/>
        </w:rPr>
        <w:t>monopersonale</w:t>
      </w:r>
      <w:proofErr w:type="spellEnd"/>
      <w:r w:rsidRPr="00EE1F22">
        <w:rPr>
          <w:rFonts w:ascii="Bookman Old Style" w:hAnsi="Bookman Old Style" w:cs="Arial"/>
          <w:b/>
          <w:bCs/>
          <w:sz w:val="28"/>
          <w:szCs w:val="28"/>
        </w:rPr>
        <w:t>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724243" w:rsidRPr="00EE1F22" w:rsidRDefault="00724243" w:rsidP="00724243">
      <w:pPr>
        <w:pStyle w:val="Corpotesto"/>
        <w:ind w:right="69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ART. 2 NOZIONE DI NUCLEO FAMILIARE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Ai fini del presente bando si considera nucleo familiare quello composto dal richiedente e da tutti coloro che, anche se non legati da vincoli di parentela, risultano nel suo stato di famiglia anagrafico </w:t>
      </w:r>
      <w:r w:rsidRPr="00EE1F22">
        <w:rPr>
          <w:rFonts w:ascii="Bookman Old Style" w:hAnsi="Bookman Old Style" w:cs="Arial"/>
          <w:b/>
          <w:sz w:val="28"/>
          <w:szCs w:val="28"/>
        </w:rPr>
        <w:t>alla data di presentazione della domanda</w:t>
      </w:r>
      <w:r w:rsidRPr="00EE1F22">
        <w:rPr>
          <w:rFonts w:ascii="Bookman Old Style" w:hAnsi="Bookman Old Style" w:cs="Arial"/>
          <w:sz w:val="28"/>
          <w:szCs w:val="28"/>
        </w:rPr>
        <w:t>.</w:t>
      </w:r>
    </w:p>
    <w:p w:rsidR="00724243" w:rsidRPr="00EE1F22" w:rsidRDefault="00724243" w:rsidP="00724243">
      <w:pPr>
        <w:pStyle w:val="Corpotesto"/>
        <w:ind w:right="69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lastRenderedPageBreak/>
        <w:t xml:space="preserve">  </w:t>
      </w:r>
    </w:p>
    <w:p w:rsidR="00724243" w:rsidRPr="00EE1F22" w:rsidRDefault="00724243" w:rsidP="00724243">
      <w:pPr>
        <w:pStyle w:val="Corpotesto"/>
        <w:ind w:right="69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ART.3 DETERMINAZIONE DEL REDDITO</w:t>
      </w:r>
    </w:p>
    <w:p w:rsidR="009F181C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La posizione reddituale del richiedente da assumere a riferimento per essere ammessi alle graduatorie, di cui al successivo art. </w:t>
      </w:r>
      <w:r w:rsidR="004662A5" w:rsidRPr="00EE1F22">
        <w:rPr>
          <w:rFonts w:ascii="Bookman Old Style" w:hAnsi="Bookman Old Style" w:cs="Arial"/>
          <w:sz w:val="28"/>
          <w:szCs w:val="28"/>
        </w:rPr>
        <w:t>8</w:t>
      </w:r>
      <w:r w:rsidRPr="00EE1F22">
        <w:rPr>
          <w:rFonts w:ascii="Bookman Old Style" w:hAnsi="Bookman Old Style" w:cs="Arial"/>
          <w:sz w:val="28"/>
          <w:szCs w:val="28"/>
        </w:rPr>
        <w:t>, è quella risultante dalla certificazione ISEE, ai sensi del DPCM 159/2013</w:t>
      </w:r>
      <w:r w:rsidR="009F181C" w:rsidRPr="00EE1F22">
        <w:rPr>
          <w:rFonts w:ascii="Bookman Old Style" w:hAnsi="Bookman Old Style" w:cs="Arial"/>
          <w:sz w:val="28"/>
          <w:szCs w:val="28"/>
        </w:rPr>
        <w:t xml:space="preserve">. 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In caso di attestazione ISEE pari </w:t>
      </w:r>
      <w:r w:rsidR="009F181C" w:rsidRPr="00EE1F22">
        <w:rPr>
          <w:rFonts w:ascii="Bookman Old Style" w:hAnsi="Bookman Old Style" w:cs="Arial"/>
          <w:sz w:val="28"/>
          <w:szCs w:val="28"/>
        </w:rPr>
        <w:t xml:space="preserve">a zero </w:t>
      </w:r>
      <w:r w:rsidRPr="00EE1F22">
        <w:rPr>
          <w:rFonts w:ascii="Bookman Old Style" w:hAnsi="Bookman Old Style" w:cs="Arial"/>
          <w:sz w:val="28"/>
          <w:szCs w:val="28"/>
        </w:rPr>
        <w:t>il richiedente deve presentare dichiarazione sostitutiva dell’atto di notorietà attestante la fonte di sostentamento, pena l’esclusione dal beneficio.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724243" w:rsidP="00724243">
      <w:pPr>
        <w:pStyle w:val="Corpotesto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 xml:space="preserve">ART. 4 </w:t>
      </w:r>
      <w:r w:rsidRPr="00EE1F22">
        <w:rPr>
          <w:rFonts w:ascii="Bookman Old Style" w:hAnsi="Bookman Old Style" w:cs="Arial"/>
          <w:sz w:val="28"/>
          <w:szCs w:val="28"/>
        </w:rPr>
        <w:t xml:space="preserve"> </w:t>
      </w:r>
      <w:r w:rsidRPr="00EE1F22">
        <w:rPr>
          <w:rFonts w:ascii="Bookman Old Style" w:hAnsi="Bookman Old Style" w:cs="Arial"/>
          <w:b/>
          <w:sz w:val="28"/>
          <w:szCs w:val="28"/>
        </w:rPr>
        <w:t xml:space="preserve">MODALITA' </w:t>
      </w:r>
      <w:r w:rsidR="00693585" w:rsidRPr="00EE1F22">
        <w:rPr>
          <w:rFonts w:ascii="Bookman Old Style" w:hAnsi="Bookman Old Style" w:cs="Arial"/>
          <w:b/>
          <w:sz w:val="28"/>
          <w:szCs w:val="28"/>
        </w:rPr>
        <w:t xml:space="preserve"> E TERMINE </w:t>
      </w:r>
      <w:r w:rsidRPr="00EE1F22">
        <w:rPr>
          <w:rFonts w:ascii="Bookman Old Style" w:hAnsi="Bookman Old Style" w:cs="Arial"/>
          <w:b/>
          <w:sz w:val="28"/>
          <w:szCs w:val="28"/>
        </w:rPr>
        <w:t xml:space="preserve">DI PRESENTAZIONE DELLE DOMANDE </w:t>
      </w:r>
    </w:p>
    <w:p w:rsidR="009F181C" w:rsidRPr="00EE1F22" w:rsidRDefault="00724243" w:rsidP="00724243">
      <w:pPr>
        <w:pStyle w:val="Corpotesto"/>
        <w:ind w:left="360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Le domande  di contributo, in forma di dichiarazione sostitutiva dell’atto di notorietà</w:t>
      </w:r>
      <w:r w:rsidR="009F181C" w:rsidRPr="00EE1F22">
        <w:rPr>
          <w:rFonts w:ascii="Bookman Old Style" w:hAnsi="Bookman Old Style" w:cs="Arial"/>
          <w:sz w:val="28"/>
          <w:szCs w:val="28"/>
        </w:rPr>
        <w:t xml:space="preserve"> di cui all’art. 47 del DPR n. 445/2000</w:t>
      </w:r>
      <w:r w:rsidR="00B62BAC" w:rsidRPr="00EE1F22">
        <w:rPr>
          <w:rFonts w:ascii="Bookman Old Style" w:hAnsi="Bookman Old Style" w:cs="Arial"/>
          <w:sz w:val="28"/>
          <w:szCs w:val="28"/>
        </w:rPr>
        <w:t xml:space="preserve"> e </w:t>
      </w:r>
      <w:proofErr w:type="spellStart"/>
      <w:r w:rsidR="00B62BAC" w:rsidRPr="00EE1F22">
        <w:rPr>
          <w:rFonts w:ascii="Bookman Old Style" w:hAnsi="Bookman Old Style" w:cs="Arial"/>
          <w:sz w:val="28"/>
          <w:szCs w:val="28"/>
        </w:rPr>
        <w:t>ss.mm.ii</w:t>
      </w:r>
      <w:proofErr w:type="spellEnd"/>
      <w:r w:rsidR="00B62BAC" w:rsidRPr="00EE1F22">
        <w:rPr>
          <w:rFonts w:ascii="Bookman Old Style" w:hAnsi="Bookman Old Style" w:cs="Arial"/>
          <w:sz w:val="28"/>
          <w:szCs w:val="28"/>
        </w:rPr>
        <w:t>.</w:t>
      </w:r>
      <w:r w:rsidRPr="00EE1F22">
        <w:rPr>
          <w:rFonts w:ascii="Bookman Old Style" w:hAnsi="Bookman Old Style" w:cs="Arial"/>
          <w:sz w:val="28"/>
          <w:szCs w:val="28"/>
        </w:rPr>
        <w:t xml:space="preserve">, dovranno  essere  redatte  esclusivamente  sugli appositi moduli </w:t>
      </w:r>
      <w:r w:rsidR="009F181C" w:rsidRPr="00EE1F22">
        <w:rPr>
          <w:rFonts w:ascii="Bookman Old Style" w:hAnsi="Bookman Old Style" w:cs="Arial"/>
          <w:sz w:val="28"/>
          <w:szCs w:val="28"/>
        </w:rPr>
        <w:t xml:space="preserve">disponibili presso il Comune di Polverigi – Ufficio Servizi Sociali e/o scaricabili dal sito internet </w:t>
      </w:r>
      <w:hyperlink r:id="rId8" w:history="1">
        <w:r w:rsidR="009F181C" w:rsidRPr="00EE1F22">
          <w:rPr>
            <w:rStyle w:val="Collegamentoipertestuale"/>
            <w:rFonts w:ascii="Bookman Old Style" w:hAnsi="Bookman Old Style" w:cs="Arial"/>
            <w:sz w:val="28"/>
            <w:szCs w:val="28"/>
          </w:rPr>
          <w:t>www.unionecastelli.it</w:t>
        </w:r>
      </w:hyperlink>
      <w:r w:rsidR="009F181C" w:rsidRPr="00EE1F22">
        <w:rPr>
          <w:rFonts w:ascii="Bookman Old Style" w:hAnsi="Bookman Old Style" w:cs="Arial"/>
          <w:sz w:val="28"/>
          <w:szCs w:val="28"/>
        </w:rPr>
        <w:t>.</w:t>
      </w:r>
    </w:p>
    <w:p w:rsidR="009F181C" w:rsidRPr="00BC706D" w:rsidRDefault="009F181C" w:rsidP="00724243">
      <w:pPr>
        <w:pStyle w:val="Corpotesto"/>
        <w:ind w:left="360"/>
        <w:rPr>
          <w:rFonts w:ascii="Bookman Old Style" w:hAnsi="Bookman Old Style" w:cs="Arial"/>
          <w:b/>
          <w:sz w:val="28"/>
          <w:szCs w:val="28"/>
        </w:rPr>
      </w:pPr>
      <w:r w:rsidRPr="00BC706D">
        <w:rPr>
          <w:rFonts w:ascii="Bookman Old Style" w:hAnsi="Bookman Old Style" w:cs="Arial"/>
          <w:b/>
          <w:sz w:val="28"/>
          <w:szCs w:val="28"/>
        </w:rPr>
        <w:t xml:space="preserve">Le domande devono essere presentate al Comune di Polverigi –entro e non oltre </w:t>
      </w:r>
      <w:r w:rsidR="005C6492" w:rsidRPr="00BC706D">
        <w:rPr>
          <w:rFonts w:ascii="Bookman Old Style" w:hAnsi="Bookman Old Style" w:cs="Arial"/>
          <w:b/>
          <w:sz w:val="28"/>
          <w:szCs w:val="28"/>
        </w:rPr>
        <w:t>le ore 12:00 del</w:t>
      </w:r>
      <w:r w:rsidRPr="00BC706D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525E35">
        <w:rPr>
          <w:rFonts w:ascii="Bookman Old Style" w:hAnsi="Bookman Old Style" w:cs="Arial"/>
          <w:b/>
          <w:sz w:val="28"/>
          <w:szCs w:val="28"/>
        </w:rPr>
        <w:t>18/09/2020</w:t>
      </w:r>
      <w:r w:rsidRPr="00BC706D">
        <w:rPr>
          <w:rFonts w:ascii="Bookman Old Style" w:hAnsi="Bookman Old Style" w:cs="Arial"/>
          <w:b/>
          <w:sz w:val="28"/>
          <w:szCs w:val="28"/>
        </w:rPr>
        <w:t xml:space="preserve"> in una delle seguenti modalità:</w:t>
      </w:r>
    </w:p>
    <w:p w:rsidR="009F181C" w:rsidRPr="00BC706D" w:rsidRDefault="009F181C" w:rsidP="009F181C">
      <w:pPr>
        <w:pStyle w:val="Corpotesto"/>
        <w:numPr>
          <w:ilvl w:val="0"/>
          <w:numId w:val="34"/>
        </w:numPr>
        <w:rPr>
          <w:rFonts w:ascii="Bookman Old Style" w:hAnsi="Bookman Old Style" w:cs="Arial"/>
          <w:sz w:val="28"/>
          <w:szCs w:val="28"/>
        </w:rPr>
      </w:pPr>
      <w:r w:rsidRPr="00BC706D">
        <w:rPr>
          <w:rFonts w:ascii="Bookman Old Style" w:hAnsi="Bookman Old Style" w:cs="Arial"/>
          <w:sz w:val="28"/>
          <w:szCs w:val="28"/>
        </w:rPr>
        <w:t xml:space="preserve">mediante consegna a mano all’Ufficio </w:t>
      </w:r>
      <w:r w:rsidR="005C6492" w:rsidRPr="00BC706D">
        <w:rPr>
          <w:rFonts w:ascii="Bookman Old Style" w:hAnsi="Bookman Old Style" w:cs="Arial"/>
          <w:sz w:val="28"/>
          <w:szCs w:val="28"/>
        </w:rPr>
        <w:t>Servizi Sociali</w:t>
      </w:r>
      <w:r w:rsidRPr="00BC706D">
        <w:rPr>
          <w:rFonts w:ascii="Bookman Old Style" w:hAnsi="Bookman Old Style" w:cs="Arial"/>
          <w:sz w:val="28"/>
          <w:szCs w:val="28"/>
        </w:rPr>
        <w:t xml:space="preserve"> – Comune di Polverigi</w:t>
      </w:r>
      <w:r w:rsidR="005C6492" w:rsidRPr="00BC706D">
        <w:rPr>
          <w:rFonts w:ascii="Bookman Old Style" w:hAnsi="Bookman Old Style" w:cs="Arial"/>
          <w:sz w:val="28"/>
          <w:szCs w:val="28"/>
        </w:rPr>
        <w:t>,</w:t>
      </w:r>
      <w:r w:rsidR="00BC706D">
        <w:rPr>
          <w:rFonts w:ascii="Bookman Old Style" w:hAnsi="Bookman Old Style" w:cs="Arial"/>
          <w:sz w:val="28"/>
          <w:szCs w:val="28"/>
        </w:rPr>
        <w:t xml:space="preserve"> </w:t>
      </w:r>
      <w:r w:rsidR="005C6492" w:rsidRPr="00BC706D">
        <w:rPr>
          <w:rFonts w:ascii="Bookman Old Style" w:hAnsi="Bookman Old Style" w:cs="Arial"/>
          <w:sz w:val="28"/>
          <w:szCs w:val="28"/>
        </w:rPr>
        <w:t>previo appuntamento telefonico  al numero 071/90904216</w:t>
      </w:r>
      <w:r w:rsidRPr="00BC706D">
        <w:rPr>
          <w:rFonts w:ascii="Bookman Old Style" w:hAnsi="Bookman Old Style" w:cs="Arial"/>
          <w:sz w:val="28"/>
          <w:szCs w:val="28"/>
        </w:rPr>
        <w:t>;</w:t>
      </w:r>
    </w:p>
    <w:p w:rsidR="009F181C" w:rsidRPr="00EE1F22" w:rsidRDefault="009F181C" w:rsidP="009F181C">
      <w:pPr>
        <w:pStyle w:val="Corpotesto"/>
        <w:numPr>
          <w:ilvl w:val="0"/>
          <w:numId w:val="34"/>
        </w:numPr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a mezzo posta, mediante Raccomandata a/r, indirizzata all’Unione dei Comuni – </w:t>
      </w:r>
      <w:r w:rsidR="008B30D2" w:rsidRPr="00EE1F22">
        <w:rPr>
          <w:rFonts w:ascii="Bookman Old Style" w:hAnsi="Bookman Old Style" w:cs="Arial"/>
          <w:sz w:val="28"/>
          <w:szCs w:val="28"/>
        </w:rPr>
        <w:t xml:space="preserve">60020 </w:t>
      </w:r>
      <w:r w:rsidRPr="00EE1F22">
        <w:rPr>
          <w:rFonts w:ascii="Bookman Old Style" w:hAnsi="Bookman Old Style" w:cs="Arial"/>
          <w:sz w:val="28"/>
          <w:szCs w:val="28"/>
        </w:rPr>
        <w:t>Comune di Polverigi</w:t>
      </w:r>
      <w:r w:rsidR="008B30D2" w:rsidRPr="00EE1F22">
        <w:rPr>
          <w:rFonts w:ascii="Bookman Old Style" w:hAnsi="Bookman Old Style" w:cs="Arial"/>
          <w:sz w:val="28"/>
          <w:szCs w:val="28"/>
        </w:rPr>
        <w:t xml:space="preserve"> (AN) – Piazza Umberto I n. 15 (farà fede la data del timbro di spedizione dell’ufficio postale);</w:t>
      </w:r>
    </w:p>
    <w:p w:rsidR="008B30D2" w:rsidRPr="00EE1F22" w:rsidRDefault="008B30D2" w:rsidP="009F181C">
      <w:pPr>
        <w:pStyle w:val="Corpotesto"/>
        <w:numPr>
          <w:ilvl w:val="0"/>
          <w:numId w:val="34"/>
        </w:numPr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mediante PEC all’indirizzo: </w:t>
      </w:r>
      <w:hyperlink r:id="rId9" w:history="1">
        <w:r w:rsidRPr="00EE1F22">
          <w:rPr>
            <w:rStyle w:val="Collegamentoipertestuale"/>
            <w:rFonts w:ascii="Bookman Old Style" w:hAnsi="Bookman Old Style" w:cs="Arial"/>
            <w:sz w:val="28"/>
            <w:szCs w:val="28"/>
          </w:rPr>
          <w:t>comuni.unionecastelli@emarche.it</w:t>
        </w:r>
      </w:hyperlink>
      <w:r w:rsidRPr="00EE1F22">
        <w:rPr>
          <w:rFonts w:ascii="Bookman Old Style" w:hAnsi="Bookman Old Style" w:cs="Arial"/>
          <w:sz w:val="28"/>
          <w:szCs w:val="28"/>
        </w:rPr>
        <w:t>. (farà fede la ricevuta di accettazione).</w:t>
      </w:r>
    </w:p>
    <w:p w:rsidR="008B30D2" w:rsidRPr="00EE1F22" w:rsidRDefault="008B30D2" w:rsidP="008B30D2">
      <w:pPr>
        <w:pStyle w:val="Corpotesto"/>
        <w:rPr>
          <w:rFonts w:ascii="Bookman Old Style" w:hAnsi="Bookman Old Style" w:cs="Arial"/>
          <w:sz w:val="28"/>
          <w:szCs w:val="28"/>
        </w:rPr>
      </w:pPr>
    </w:p>
    <w:p w:rsidR="008B30D2" w:rsidRPr="00EE1F22" w:rsidRDefault="008B30D2" w:rsidP="008B30D2">
      <w:pPr>
        <w:pStyle w:val="Corpotesto"/>
        <w:ind w:left="360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Tutte le domande consegnate o spedite dopo i termini indicati saranno automaticamente escluse.</w:t>
      </w:r>
    </w:p>
    <w:p w:rsidR="009F181C" w:rsidRPr="00EE1F22" w:rsidRDefault="009F181C" w:rsidP="00724243">
      <w:pPr>
        <w:pStyle w:val="Corpotesto"/>
        <w:ind w:left="360"/>
        <w:rPr>
          <w:rFonts w:ascii="Bookman Old Style" w:hAnsi="Bookman Old Style" w:cs="Arial"/>
          <w:b/>
          <w:sz w:val="28"/>
          <w:szCs w:val="28"/>
        </w:rPr>
      </w:pPr>
    </w:p>
    <w:p w:rsidR="00724243" w:rsidRPr="00EE1F22" w:rsidRDefault="008B30D2" w:rsidP="0072424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Le domande presentate incomplete al punto da non poter consentire la normale procedura di istruttoria saranno automaticamente escluse.</w:t>
      </w:r>
    </w:p>
    <w:p w:rsidR="008B30D2" w:rsidRPr="00EE1F22" w:rsidRDefault="008B30D2" w:rsidP="0072424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693585" w:rsidP="00724243">
      <w:pPr>
        <w:pStyle w:val="Corpotesto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b/>
          <w:color w:val="3366FF"/>
          <w:sz w:val="28"/>
          <w:szCs w:val="28"/>
        </w:rPr>
        <w:t xml:space="preserve">    </w:t>
      </w:r>
      <w:r w:rsidRPr="00EE1F22">
        <w:rPr>
          <w:rFonts w:ascii="Bookman Old Style" w:hAnsi="Bookman Old Style" w:cs="Arial"/>
          <w:b/>
          <w:sz w:val="28"/>
          <w:szCs w:val="28"/>
        </w:rPr>
        <w:t>Alla domanda dovrà essere allegata la seguente documentazione</w:t>
      </w:r>
      <w:r w:rsidRPr="00EE1F22">
        <w:rPr>
          <w:rFonts w:ascii="Bookman Old Style" w:hAnsi="Bookman Old Style" w:cs="Arial"/>
          <w:sz w:val="28"/>
          <w:szCs w:val="28"/>
        </w:rPr>
        <w:t>:</w:t>
      </w:r>
    </w:p>
    <w:p w:rsidR="00693585" w:rsidRPr="00EE1F22" w:rsidRDefault="00693585" w:rsidP="00724243">
      <w:pPr>
        <w:pStyle w:val="Corpotesto"/>
        <w:rPr>
          <w:rFonts w:ascii="Bookman Old Style" w:hAnsi="Bookman Old Style" w:cs="Arial"/>
          <w:sz w:val="28"/>
          <w:szCs w:val="28"/>
        </w:rPr>
      </w:pPr>
    </w:p>
    <w:p w:rsidR="00693585" w:rsidRPr="00EE1F22" w:rsidRDefault="00B62BAC" w:rsidP="004662A5">
      <w:pPr>
        <w:pStyle w:val="Corpotesto"/>
        <w:numPr>
          <w:ilvl w:val="0"/>
          <w:numId w:val="36"/>
        </w:numPr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lastRenderedPageBreak/>
        <w:t xml:space="preserve">copia </w:t>
      </w:r>
      <w:r w:rsidR="00693585" w:rsidRPr="00EE1F22">
        <w:rPr>
          <w:rFonts w:ascii="Bookman Old Style" w:hAnsi="Bookman Old Style" w:cs="Arial"/>
          <w:sz w:val="28"/>
          <w:szCs w:val="28"/>
        </w:rPr>
        <w:t xml:space="preserve">contratto di locazione regolarmente registrato ai sensi di legge ed in regola con le registrazioni annuali – versamento imposta di registro o </w:t>
      </w:r>
      <w:r w:rsidR="004662A5" w:rsidRPr="00EE1F22">
        <w:rPr>
          <w:rFonts w:ascii="Bookman Old Style" w:hAnsi="Bookman Old Style" w:cs="Arial"/>
          <w:sz w:val="28"/>
          <w:szCs w:val="28"/>
        </w:rPr>
        <w:t>esercizio opzione “cedolare secca”;</w:t>
      </w:r>
    </w:p>
    <w:p w:rsidR="004662A5" w:rsidRPr="00EE1F22" w:rsidRDefault="00B62BAC" w:rsidP="004662A5">
      <w:pPr>
        <w:pStyle w:val="Corpotesto"/>
        <w:numPr>
          <w:ilvl w:val="0"/>
          <w:numId w:val="36"/>
        </w:numPr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copia </w:t>
      </w:r>
      <w:r w:rsidR="004662A5" w:rsidRPr="00EE1F22">
        <w:rPr>
          <w:rFonts w:ascii="Bookman Old Style" w:hAnsi="Bookman Old Style" w:cs="Arial"/>
          <w:sz w:val="28"/>
          <w:szCs w:val="28"/>
        </w:rPr>
        <w:t>ricevute valide ai fini fiscali o attestazione del proprietario dell’immobile comprovante la regolarità del pagamento del</w:t>
      </w:r>
      <w:r w:rsidR="005C6492">
        <w:rPr>
          <w:rFonts w:ascii="Bookman Old Style" w:hAnsi="Bookman Old Style" w:cs="Arial"/>
          <w:sz w:val="28"/>
          <w:szCs w:val="28"/>
        </w:rPr>
        <w:t xml:space="preserve"> canone locativo per l’anno 2020</w:t>
      </w:r>
      <w:r w:rsidR="004662A5" w:rsidRPr="00EE1F22">
        <w:rPr>
          <w:rFonts w:ascii="Bookman Old Style" w:hAnsi="Bookman Old Style" w:cs="Arial"/>
          <w:sz w:val="28"/>
          <w:szCs w:val="28"/>
        </w:rPr>
        <w:t>.</w:t>
      </w:r>
    </w:p>
    <w:p w:rsidR="00724243" w:rsidRPr="00EE1F22" w:rsidRDefault="00724243" w:rsidP="00724243">
      <w:pPr>
        <w:pStyle w:val="Corpotesto"/>
        <w:ind w:left="360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724243" w:rsidP="00724243">
      <w:pPr>
        <w:pStyle w:val="Corpotesto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 xml:space="preserve">ART. </w:t>
      </w:r>
      <w:r w:rsidR="004662A5" w:rsidRPr="00EE1F22">
        <w:rPr>
          <w:rFonts w:ascii="Bookman Old Style" w:hAnsi="Bookman Old Style" w:cs="Arial"/>
          <w:b/>
          <w:sz w:val="28"/>
          <w:szCs w:val="28"/>
        </w:rPr>
        <w:t>5</w:t>
      </w:r>
      <w:r w:rsidRPr="00EE1F22">
        <w:rPr>
          <w:rFonts w:ascii="Bookman Old Style" w:hAnsi="Bookman Old Style" w:cs="Arial"/>
          <w:sz w:val="28"/>
          <w:szCs w:val="28"/>
        </w:rPr>
        <w:t xml:space="preserve">  </w:t>
      </w:r>
      <w:r w:rsidRPr="00EE1F22">
        <w:rPr>
          <w:rFonts w:ascii="Bookman Old Style" w:hAnsi="Bookman Old Style" w:cs="Arial"/>
          <w:b/>
          <w:sz w:val="28"/>
          <w:szCs w:val="28"/>
        </w:rPr>
        <w:t xml:space="preserve">CONTROLLI. 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L’Amministrazione dell’Unione “Terra dei Castelli” effettuerà i dovuti controlli, anche a campione, circa la veridicità delle dichiarazioni sostitutive rese ai fini della partecipazione al presente bando, anche d’intesa con l’INPS e con l’Agenzia delle Entrate. Si ricorda che a norma degli artt. 75 e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E1F22">
          <w:rPr>
            <w:rFonts w:ascii="Bookman Old Style" w:hAnsi="Bookman Old Style" w:cs="Arial"/>
            <w:sz w:val="28"/>
            <w:szCs w:val="28"/>
          </w:rPr>
          <w:t>28/12/2000</w:t>
        </w:r>
      </w:smartTag>
      <w:r w:rsidRPr="00EE1F22">
        <w:rPr>
          <w:rFonts w:ascii="Bookman Old Style" w:hAnsi="Bookman Old Style" w:cs="Arial"/>
          <w:sz w:val="28"/>
          <w:szCs w:val="28"/>
        </w:rPr>
        <w:t>, n. 445 e successive modificazioni ed integrazioni, chi rilascia dichiarazioni mendaci è punito ai sensi del codice penale e delle leggi speciali in materia e decade dai benefici eventualmente conseguenti al provvedimento emanato sulla base della dichiarazione non veritiera.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Ai sensi dell’art. 11 del DPCM 159/13, l’Unione effettua controlli avvalendosi degli archivi in proprio possesso e provvedendo ad ogni adempimento conseguente alla non veridicità dei dati dichiarati, inclusa la comunicazione all’INPS di eventuali dichiarazioni mendaci.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Anche in esito a tali controlli, l’Unione potrà segnalare all’Agenzia delle Entrate i nominativi dei soggetti ai fini della programmazione, secondo criteri selettivi, dell’attività di accertamento della Guardia di Finanza.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In caso di dubbia attendibilità delle dichiarazioni rese, l’Unione richiede all’interessato la documentazione.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Qualora il cittadino si rifiuti, in sede di controllo, di presentare la documentazione richiesta, decade immediatamente dal beneficio.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  <w:r w:rsidRPr="00EE1F22">
        <w:rPr>
          <w:rFonts w:ascii="Bookman Old Style" w:hAnsi="Bookman Old Style"/>
          <w:b/>
          <w:sz w:val="28"/>
          <w:szCs w:val="28"/>
        </w:rPr>
        <w:t xml:space="preserve">Art. </w:t>
      </w:r>
      <w:r w:rsidR="004662A5" w:rsidRPr="00EE1F22">
        <w:rPr>
          <w:rFonts w:ascii="Bookman Old Style" w:hAnsi="Bookman Old Style"/>
          <w:b/>
          <w:sz w:val="28"/>
          <w:szCs w:val="28"/>
        </w:rPr>
        <w:t>6</w:t>
      </w:r>
      <w:r w:rsidRPr="00EE1F22">
        <w:rPr>
          <w:rFonts w:ascii="Bookman Old Style" w:hAnsi="Bookman Old Style"/>
          <w:b/>
          <w:sz w:val="28"/>
          <w:szCs w:val="28"/>
        </w:rPr>
        <w:t xml:space="preserve"> DETERMINAZIONE DELL’ENTITA’ DEI CONTRIBUTI</w:t>
      </w:r>
    </w:p>
    <w:p w:rsidR="00724243" w:rsidRPr="00EE1F22" w:rsidRDefault="00724243" w:rsidP="00724243">
      <w:pPr>
        <w:pStyle w:val="Corpotesto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Il contributo è calcolato sulla base dell’incidenza del canone annuo, al netto degli accessori, rispetto al valore ISEE (indicatore della situazione economica equivalente) ai sensi del DPCM 159/2013 </w:t>
      </w:r>
      <w:r w:rsidR="004662A5" w:rsidRPr="00EE1F22">
        <w:rPr>
          <w:rFonts w:ascii="Bookman Old Style" w:hAnsi="Bookman Old Style" w:cs="Arial"/>
          <w:sz w:val="28"/>
          <w:szCs w:val="28"/>
        </w:rPr>
        <w:t>con i seguenti criteri:</w:t>
      </w:r>
    </w:p>
    <w:p w:rsidR="004662A5" w:rsidRPr="00EE1F22" w:rsidRDefault="004662A5" w:rsidP="00724243">
      <w:pPr>
        <w:pStyle w:val="Corpotesto"/>
        <w:rPr>
          <w:rFonts w:ascii="Bookman Old Style" w:hAnsi="Bookman Old Style" w:cs="Arial"/>
          <w:sz w:val="28"/>
          <w:szCs w:val="28"/>
        </w:rPr>
      </w:pPr>
    </w:p>
    <w:p w:rsidR="004662A5" w:rsidRPr="00BC706D" w:rsidRDefault="004662A5" w:rsidP="004662A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BC706D">
        <w:rPr>
          <w:rFonts w:ascii="Bookman Old Style" w:hAnsi="Bookman Old Style" w:cs="Arial"/>
          <w:b/>
          <w:sz w:val="28"/>
          <w:szCs w:val="28"/>
        </w:rPr>
        <w:t>FASCIA A:</w:t>
      </w:r>
      <w:r w:rsidRPr="00BC706D">
        <w:rPr>
          <w:rFonts w:ascii="Bookman Old Style" w:hAnsi="Bookman Old Style" w:cs="Arial"/>
          <w:sz w:val="28"/>
          <w:szCs w:val="28"/>
        </w:rPr>
        <w:t xml:space="preserve"> il contributo è tale da ridurre l’incidenza del canone annuo di locazione sul valore ISEE sino al 30%. Il contributo </w:t>
      </w:r>
      <w:r w:rsidR="009D4E11" w:rsidRPr="00BC706D">
        <w:rPr>
          <w:rFonts w:ascii="Bookman Old Style" w:hAnsi="Bookman Old Style" w:cs="Arial"/>
          <w:sz w:val="28"/>
          <w:szCs w:val="28"/>
        </w:rPr>
        <w:t>massimo concedibile è pari ad € 2.988,90</w:t>
      </w:r>
      <w:r w:rsidRPr="00BC706D">
        <w:rPr>
          <w:rFonts w:ascii="Bookman Old Style" w:hAnsi="Bookman Old Style" w:cs="Arial"/>
          <w:sz w:val="28"/>
          <w:szCs w:val="28"/>
        </w:rPr>
        <w:t>;</w:t>
      </w:r>
    </w:p>
    <w:p w:rsidR="009D4E11" w:rsidRPr="00EE1F22" w:rsidRDefault="004662A5" w:rsidP="009D4E1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BC706D">
        <w:rPr>
          <w:rFonts w:ascii="Bookman Old Style" w:hAnsi="Bookman Old Style" w:cs="Arial"/>
          <w:b/>
          <w:sz w:val="28"/>
          <w:szCs w:val="28"/>
        </w:rPr>
        <w:lastRenderedPageBreak/>
        <w:t>FASCIA B:</w:t>
      </w:r>
      <w:r w:rsidRPr="00BC706D">
        <w:rPr>
          <w:rFonts w:ascii="Bookman Old Style" w:hAnsi="Bookman Old Style" w:cs="Arial"/>
          <w:sz w:val="28"/>
          <w:szCs w:val="28"/>
        </w:rPr>
        <w:t xml:space="preserve"> il contributo è tale da ridurre l’incidenza del canone annuo di locazione sul valore ISEE sino al 40%. </w:t>
      </w:r>
      <w:r w:rsidR="009D4E11" w:rsidRPr="00BC706D">
        <w:rPr>
          <w:rFonts w:ascii="Bookman Old Style" w:hAnsi="Bookman Old Style" w:cs="Arial"/>
          <w:sz w:val="28"/>
          <w:szCs w:val="28"/>
        </w:rPr>
        <w:t>Il contributo massimo concedibile è pari ad € 1.494,55;</w:t>
      </w:r>
    </w:p>
    <w:p w:rsidR="004662A5" w:rsidRPr="00EE1F22" w:rsidRDefault="004662A5" w:rsidP="004662A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Il contributo economico non potrà in ogni caso essere superiore all’ammontare del canone annuo di locazione.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4662A5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Art. 7</w:t>
      </w:r>
      <w:r w:rsidR="00724243" w:rsidRPr="00EE1F22">
        <w:rPr>
          <w:rFonts w:ascii="Bookman Old Style" w:hAnsi="Bookman Old Style" w:cs="Arial"/>
          <w:b/>
          <w:sz w:val="28"/>
          <w:szCs w:val="28"/>
        </w:rPr>
        <w:t xml:space="preserve"> NON CUMULABILITA’ CON ALTRI ANALOGHI BENEFICI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Sulla domanda di contributo il richiedente deve specificare se ha già percepito o se ha fatto richiesta di contributi, erogati dal Comune di residenza, dall’Unione “Terra dei Castelli” o da altri enti sovraordinati, per la locazione e/o deposito cauzionale relativament</w:t>
      </w:r>
      <w:r w:rsidR="009D4E11">
        <w:rPr>
          <w:rFonts w:ascii="Bookman Old Style" w:hAnsi="Bookman Old Style" w:cs="Arial"/>
          <w:sz w:val="28"/>
          <w:szCs w:val="28"/>
        </w:rPr>
        <w:t>e al medesimo periodo (anno 2020</w:t>
      </w:r>
      <w:r w:rsidRPr="00EE1F22">
        <w:rPr>
          <w:rFonts w:ascii="Bookman Old Style" w:hAnsi="Bookman Old Style" w:cs="Arial"/>
          <w:sz w:val="28"/>
          <w:szCs w:val="28"/>
        </w:rPr>
        <w:t>).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Nel caso il richiedente abbia percepito un contributo</w:t>
      </w:r>
      <w:r w:rsidR="009D4E11">
        <w:rPr>
          <w:rFonts w:ascii="Bookman Old Style" w:hAnsi="Bookman Old Style" w:cs="Arial"/>
          <w:sz w:val="28"/>
          <w:szCs w:val="28"/>
        </w:rPr>
        <w:t xml:space="preserve"> durante il corso dell’anno 2020</w:t>
      </w:r>
      <w:r w:rsidRPr="00EE1F22">
        <w:rPr>
          <w:rFonts w:ascii="Bookman Old Style" w:hAnsi="Bookman Old Style" w:cs="Arial"/>
          <w:sz w:val="28"/>
          <w:szCs w:val="28"/>
        </w:rPr>
        <w:t>, questi avrà cura di dichiararlo al momento della presentazione della domanda.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Al ricorrere delle ipotesi di cui al comma precedente, l’Unione concede un contributo massimo pari alla differenza tra l’ammontare dell’importo concedibile ai sensi del presente bando e la somma già percepita dal richiedente ad altro titolo.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 xml:space="preserve">Art. </w:t>
      </w:r>
      <w:r w:rsidR="0089644C" w:rsidRPr="00EE1F22">
        <w:rPr>
          <w:rFonts w:ascii="Bookman Old Style" w:hAnsi="Bookman Old Style" w:cs="Arial"/>
          <w:b/>
          <w:sz w:val="28"/>
          <w:szCs w:val="28"/>
        </w:rPr>
        <w:t>8</w:t>
      </w:r>
      <w:r w:rsidRPr="00EE1F22">
        <w:rPr>
          <w:rFonts w:ascii="Bookman Old Style" w:hAnsi="Bookman Old Style" w:cs="Arial"/>
          <w:b/>
          <w:sz w:val="28"/>
          <w:szCs w:val="28"/>
        </w:rPr>
        <w:t xml:space="preserve"> GRADUATORIA</w:t>
      </w:r>
    </w:p>
    <w:p w:rsidR="0089644C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 xml:space="preserve">I richiedenti saranno collocati </w:t>
      </w:r>
      <w:r w:rsidR="0089644C" w:rsidRPr="00EE1F22">
        <w:rPr>
          <w:rFonts w:ascii="Bookman Old Style" w:hAnsi="Bookman Old Style" w:cs="Arial"/>
          <w:sz w:val="28"/>
          <w:szCs w:val="28"/>
        </w:rPr>
        <w:t>nelle rispettive</w:t>
      </w:r>
      <w:r w:rsidRPr="00EE1F22">
        <w:rPr>
          <w:rFonts w:ascii="Bookman Old Style" w:hAnsi="Bookman Old Style" w:cs="Arial"/>
          <w:sz w:val="28"/>
          <w:szCs w:val="28"/>
        </w:rPr>
        <w:t xml:space="preserve"> graduatorie (una per i residenti di Agugliano e una per i residenti di Polverigi) </w:t>
      </w:r>
      <w:r w:rsidR="0089644C" w:rsidRPr="00EE1F22">
        <w:rPr>
          <w:rFonts w:ascii="Bookman Old Style" w:hAnsi="Bookman Old Style" w:cs="Arial"/>
          <w:sz w:val="28"/>
          <w:szCs w:val="28"/>
        </w:rPr>
        <w:t>secondo le seguenti fasce di reddito:</w:t>
      </w:r>
    </w:p>
    <w:p w:rsidR="0089644C" w:rsidRPr="00EE1F22" w:rsidRDefault="0089644C" w:rsidP="0089644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FASCIA A:</w:t>
      </w:r>
      <w:r w:rsidRPr="00EE1F22">
        <w:rPr>
          <w:rFonts w:ascii="Bookman Old Style" w:hAnsi="Bookman Old Style" w:cs="Arial"/>
          <w:sz w:val="28"/>
          <w:szCs w:val="28"/>
        </w:rPr>
        <w:t xml:space="preserve"> corrispondente a nuclei familiari il cui valore di reddito ISEE sia uguale o inferiore ad € 5.</w:t>
      </w:r>
      <w:r w:rsidR="009D4E11">
        <w:rPr>
          <w:rFonts w:ascii="Bookman Old Style" w:hAnsi="Bookman Old Style" w:cs="Arial"/>
          <w:sz w:val="28"/>
          <w:szCs w:val="28"/>
        </w:rPr>
        <w:t>977,79</w:t>
      </w:r>
      <w:r w:rsidRPr="00EE1F22">
        <w:rPr>
          <w:rFonts w:ascii="Bookman Old Style" w:hAnsi="Bookman Old Style" w:cs="Arial"/>
          <w:sz w:val="28"/>
          <w:szCs w:val="28"/>
        </w:rPr>
        <w:t xml:space="preserve"> corrispondente all’importo</w:t>
      </w:r>
      <w:r w:rsidR="009D4E11">
        <w:rPr>
          <w:rFonts w:ascii="Bookman Old Style" w:hAnsi="Bookman Old Style" w:cs="Arial"/>
          <w:sz w:val="28"/>
          <w:szCs w:val="28"/>
        </w:rPr>
        <w:t xml:space="preserve"> annuo dell’assegno sociale 2020</w:t>
      </w:r>
      <w:r w:rsidRPr="00EE1F22">
        <w:rPr>
          <w:rFonts w:ascii="Bookman Old Style" w:hAnsi="Bookman Old Style" w:cs="Arial"/>
          <w:sz w:val="28"/>
          <w:szCs w:val="28"/>
        </w:rPr>
        <w:t>, rispetto al quale l’incidenza del canone di locazione risulti non inferiore al 30%;</w:t>
      </w:r>
    </w:p>
    <w:p w:rsidR="0089644C" w:rsidRPr="00EE1F22" w:rsidRDefault="0089644C" w:rsidP="0089644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FASCIA B:</w:t>
      </w:r>
      <w:r w:rsidRPr="00EE1F22">
        <w:rPr>
          <w:rFonts w:ascii="Bookman Old Style" w:hAnsi="Bookman Old Style" w:cs="Arial"/>
          <w:sz w:val="28"/>
          <w:szCs w:val="28"/>
        </w:rPr>
        <w:t xml:space="preserve"> corrispondente a nuclei familiari il cui valore di reddito ISEE sia uguale o inferiore ad € 11.</w:t>
      </w:r>
      <w:r w:rsidR="009D4E11">
        <w:rPr>
          <w:rFonts w:ascii="Bookman Old Style" w:hAnsi="Bookman Old Style" w:cs="Arial"/>
          <w:sz w:val="28"/>
          <w:szCs w:val="28"/>
        </w:rPr>
        <w:t>955,58</w:t>
      </w:r>
      <w:r w:rsidRPr="00EE1F22">
        <w:rPr>
          <w:rFonts w:ascii="Bookman Old Style" w:hAnsi="Bookman Old Style" w:cs="Arial"/>
          <w:sz w:val="28"/>
          <w:szCs w:val="28"/>
        </w:rPr>
        <w:t xml:space="preserve"> corrispondente all’importo a</w:t>
      </w:r>
      <w:r w:rsidR="009D4E11">
        <w:rPr>
          <w:rFonts w:ascii="Bookman Old Style" w:hAnsi="Bookman Old Style" w:cs="Arial"/>
          <w:sz w:val="28"/>
          <w:szCs w:val="28"/>
        </w:rPr>
        <w:t>nnuo di due assegni sociali 2020</w:t>
      </w:r>
      <w:r w:rsidRPr="00EE1F22">
        <w:rPr>
          <w:rFonts w:ascii="Bookman Old Style" w:hAnsi="Bookman Old Style" w:cs="Arial"/>
          <w:sz w:val="28"/>
          <w:szCs w:val="28"/>
        </w:rPr>
        <w:t>, rispetto al quale l’incidenza del canone di locazione risulti non inferiore al 40%;</w:t>
      </w: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lastRenderedPageBreak/>
        <w:t xml:space="preserve">I soggetti in possesso dei requisiti saranno collocati </w:t>
      </w:r>
      <w:r w:rsidR="00724243" w:rsidRPr="00EE1F22">
        <w:rPr>
          <w:rFonts w:ascii="Bookman Old Style" w:hAnsi="Bookman Old Style" w:cs="Arial"/>
          <w:sz w:val="28"/>
          <w:szCs w:val="28"/>
        </w:rPr>
        <w:t>secondo l’ordine decrescente della percentuale di incidenza del canone di affitto annuo sul valore ISEE.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Nei casi di uguale percentuale di incidenza canone/reddito, la posizione in graduatoria sarà determinata dal valore ISEE più basso.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Le graduatorie saranno pubblicate in via definitiva all’Albo Pretorio</w:t>
      </w:r>
      <w:r w:rsidR="00B62BAC" w:rsidRPr="00EE1F22">
        <w:rPr>
          <w:rFonts w:ascii="Bookman Old Style" w:hAnsi="Bookman Old Style" w:cs="Arial"/>
          <w:b/>
          <w:sz w:val="28"/>
          <w:szCs w:val="28"/>
        </w:rPr>
        <w:t xml:space="preserve"> on line </w:t>
      </w:r>
      <w:r w:rsidRPr="00EE1F22">
        <w:rPr>
          <w:rFonts w:ascii="Bookman Old Style" w:hAnsi="Bookman Old Style" w:cs="Arial"/>
          <w:b/>
          <w:sz w:val="28"/>
          <w:szCs w:val="28"/>
        </w:rPr>
        <w:t xml:space="preserve">dell’Unione “Terra dei Castelli” per 15 giorni consecutivi e nel sito </w:t>
      </w:r>
      <w:r w:rsidR="0089644C" w:rsidRPr="00EE1F22">
        <w:rPr>
          <w:rFonts w:ascii="Bookman Old Style" w:hAnsi="Bookman Old Style" w:cs="Arial"/>
          <w:b/>
          <w:sz w:val="28"/>
          <w:szCs w:val="28"/>
        </w:rPr>
        <w:t xml:space="preserve">internet dell’Unione dei Comuni </w:t>
      </w:r>
      <w:hyperlink r:id="rId10" w:history="1">
        <w:r w:rsidR="0089644C" w:rsidRPr="00EE1F22">
          <w:rPr>
            <w:rStyle w:val="Collegamentoipertestuale"/>
            <w:rFonts w:ascii="Bookman Old Style" w:hAnsi="Bookman Old Style" w:cs="Arial"/>
            <w:b/>
            <w:sz w:val="28"/>
            <w:szCs w:val="28"/>
          </w:rPr>
          <w:t>www.unionecastelli.it</w:t>
        </w:r>
      </w:hyperlink>
      <w:r w:rsidR="0089644C" w:rsidRPr="00EE1F22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</w:p>
    <w:p w:rsidR="00724243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Art. 9</w:t>
      </w:r>
      <w:r w:rsidR="00724243" w:rsidRPr="00EE1F22">
        <w:rPr>
          <w:rFonts w:ascii="Bookman Old Style" w:hAnsi="Bookman Old Style" w:cs="Arial"/>
          <w:b/>
          <w:sz w:val="28"/>
          <w:szCs w:val="28"/>
        </w:rPr>
        <w:t xml:space="preserve"> RIPARTIZIONE DEI FONDI DISPONIBILI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</w:rPr>
      </w:pPr>
      <w:r w:rsidRPr="00EE1F22">
        <w:rPr>
          <w:rFonts w:ascii="Bookman Old Style" w:hAnsi="Bookman Old Style" w:cs="Arial"/>
          <w:sz w:val="28"/>
          <w:szCs w:val="28"/>
        </w:rPr>
        <w:t>Il fondo per il sostegno all’accesso agli alloggi in locazione verrà ripartito a quanti collocati nelle graduatorie</w:t>
      </w:r>
      <w:r w:rsidR="0089644C" w:rsidRPr="00EE1F22">
        <w:rPr>
          <w:rFonts w:ascii="Bookman Old Style" w:hAnsi="Bookman Old Style" w:cs="Arial"/>
          <w:sz w:val="28"/>
          <w:szCs w:val="28"/>
        </w:rPr>
        <w:t xml:space="preserve"> di cui all’art. 8</w:t>
      </w:r>
      <w:r w:rsidRPr="00EE1F22">
        <w:rPr>
          <w:rFonts w:ascii="Bookman Old Style" w:hAnsi="Bookman Old Style" w:cs="Arial"/>
          <w:sz w:val="28"/>
          <w:szCs w:val="28"/>
        </w:rPr>
        <w:t xml:space="preserve"> in maniera proporzionale all’effettivo finanziamento regionale.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rFonts w:ascii="Bookman Old Style" w:hAnsi="Bookman Old Style" w:cs="Arial"/>
          <w:b/>
          <w:sz w:val="28"/>
          <w:szCs w:val="28"/>
        </w:rPr>
        <w:t>Art. 1</w:t>
      </w:r>
      <w:r w:rsidR="0089644C" w:rsidRPr="00EE1F22">
        <w:rPr>
          <w:rFonts w:ascii="Bookman Old Style" w:hAnsi="Bookman Old Style" w:cs="Arial"/>
          <w:b/>
          <w:sz w:val="28"/>
          <w:szCs w:val="28"/>
        </w:rPr>
        <w:t>0</w:t>
      </w:r>
      <w:r w:rsidRPr="00EE1F22">
        <w:rPr>
          <w:rFonts w:ascii="Bookman Old Style" w:hAnsi="Bookman Old Style" w:cs="Arial"/>
          <w:b/>
          <w:sz w:val="28"/>
          <w:szCs w:val="28"/>
        </w:rPr>
        <w:t xml:space="preserve"> MODALITA’ DI EROGAZIONE</w:t>
      </w:r>
      <w:r w:rsidR="0089644C" w:rsidRPr="00EE1F22">
        <w:rPr>
          <w:rFonts w:ascii="Bookman Old Style" w:hAnsi="Bookman Old Style" w:cs="Arial"/>
          <w:b/>
          <w:sz w:val="28"/>
          <w:szCs w:val="28"/>
        </w:rPr>
        <w:t xml:space="preserve"> DEL CONTRIBUTO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8"/>
          <w:szCs w:val="28"/>
        </w:rPr>
      </w:pPr>
      <w:r w:rsidRPr="00EE1F22">
        <w:rPr>
          <w:rFonts w:ascii="Bookman Old Style" w:hAnsi="Bookman Old Style" w:cs="Tahoma"/>
          <w:sz w:val="28"/>
          <w:szCs w:val="28"/>
        </w:rPr>
        <w:t>L’erogazione del contributo sarà effettuata in un’unica soluzione.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8"/>
          <w:szCs w:val="28"/>
        </w:rPr>
      </w:pPr>
      <w:r w:rsidRPr="00EE1F22">
        <w:rPr>
          <w:rFonts w:ascii="Bookman Old Style" w:hAnsi="Bookman Old Style" w:cs="Tahoma"/>
          <w:sz w:val="28"/>
          <w:szCs w:val="28"/>
        </w:rPr>
        <w:t>Non si procede alla liquidazione nei casi seguenti: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8"/>
          <w:szCs w:val="28"/>
        </w:rPr>
      </w:pPr>
      <w:r w:rsidRPr="00EE1F22">
        <w:rPr>
          <w:rFonts w:ascii="Bookman Old Style" w:hAnsi="Bookman Old Style" w:cs="Tahoma"/>
          <w:sz w:val="28"/>
          <w:szCs w:val="28"/>
        </w:rPr>
        <w:t xml:space="preserve">a) decesso del beneficiario in un nucleo familiare </w:t>
      </w:r>
      <w:proofErr w:type="spellStart"/>
      <w:r w:rsidRPr="00EE1F22">
        <w:rPr>
          <w:rFonts w:ascii="Bookman Old Style" w:hAnsi="Bookman Old Style" w:cs="Tahoma"/>
          <w:sz w:val="28"/>
          <w:szCs w:val="28"/>
        </w:rPr>
        <w:t>monopersonale</w:t>
      </w:r>
      <w:proofErr w:type="spellEnd"/>
      <w:r w:rsidRPr="00EE1F22">
        <w:rPr>
          <w:rFonts w:ascii="Bookman Old Style" w:hAnsi="Bookman Old Style" w:cs="Tahoma"/>
          <w:sz w:val="28"/>
          <w:szCs w:val="28"/>
        </w:rPr>
        <w:t>;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i/>
          <w:sz w:val="28"/>
          <w:szCs w:val="28"/>
        </w:rPr>
      </w:pPr>
      <w:r w:rsidRPr="00EE1F22">
        <w:rPr>
          <w:rFonts w:ascii="Bookman Old Style" w:hAnsi="Bookman Old Style" w:cs="Tahoma"/>
          <w:sz w:val="28"/>
          <w:szCs w:val="28"/>
        </w:rPr>
        <w:t>b) il contributo da erogare inferiore a</w:t>
      </w:r>
      <w:r w:rsidR="00B62BAC" w:rsidRPr="00EE1F22">
        <w:rPr>
          <w:rFonts w:ascii="Bookman Old Style" w:hAnsi="Bookman Old Style" w:cs="Tahoma"/>
          <w:sz w:val="28"/>
          <w:szCs w:val="28"/>
        </w:rPr>
        <w:t>d</w:t>
      </w:r>
      <w:r w:rsidRPr="00EE1F22">
        <w:rPr>
          <w:rFonts w:ascii="Bookman Old Style" w:hAnsi="Bookman Old Style" w:cs="Tahoma"/>
          <w:sz w:val="28"/>
          <w:szCs w:val="28"/>
        </w:rPr>
        <w:t xml:space="preserve"> € 50,00</w:t>
      </w:r>
      <w:r w:rsidR="0089644C" w:rsidRPr="00EE1F22">
        <w:rPr>
          <w:rFonts w:ascii="Bookman Old Style" w:hAnsi="Bookman Old Style" w:cs="Tahoma"/>
          <w:sz w:val="28"/>
          <w:szCs w:val="28"/>
        </w:rPr>
        <w:t>.</w:t>
      </w: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FF0000"/>
          <w:sz w:val="28"/>
          <w:szCs w:val="28"/>
        </w:rPr>
      </w:pPr>
    </w:p>
    <w:p w:rsidR="00724243" w:rsidRPr="00EE1F22" w:rsidRDefault="00724243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8"/>
          <w:szCs w:val="28"/>
        </w:rPr>
      </w:pPr>
      <w:r w:rsidRPr="00EE1F22">
        <w:rPr>
          <w:rFonts w:ascii="Bookman Old Style" w:hAnsi="Bookman Old Style" w:cs="Tahoma"/>
          <w:sz w:val="28"/>
          <w:szCs w:val="28"/>
        </w:rPr>
        <w:t>I contributi in questione rimangono nel fondo a disposizione per essere distribuiti ai rimanenti beneficiari secondo le modalità previste dalla normativa sopracitata.</w:t>
      </w: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8"/>
          <w:szCs w:val="28"/>
        </w:rPr>
      </w:pP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b/>
          <w:sz w:val="28"/>
          <w:szCs w:val="28"/>
        </w:rPr>
      </w:pPr>
      <w:r w:rsidRPr="00EE1F22">
        <w:rPr>
          <w:rFonts w:ascii="Bookman Old Style" w:hAnsi="Bookman Old Style" w:cs="Tahoma"/>
          <w:b/>
          <w:sz w:val="28"/>
          <w:szCs w:val="28"/>
        </w:rPr>
        <w:t xml:space="preserve">Nel caso di ulteriore disponibilità economica da parte della Regione Marche, ai sensi dell’art. 12 della L.R. 36/2005 e </w:t>
      </w:r>
      <w:proofErr w:type="spellStart"/>
      <w:r w:rsidRPr="00EE1F22">
        <w:rPr>
          <w:rFonts w:ascii="Bookman Old Style" w:hAnsi="Bookman Old Style" w:cs="Tahoma"/>
          <w:b/>
          <w:sz w:val="28"/>
          <w:szCs w:val="28"/>
        </w:rPr>
        <w:t>ss.mm.ii</w:t>
      </w:r>
      <w:proofErr w:type="spellEnd"/>
      <w:r w:rsidRPr="00EE1F22">
        <w:rPr>
          <w:rFonts w:ascii="Bookman Old Style" w:hAnsi="Bookman Old Style" w:cs="Tahoma"/>
          <w:b/>
          <w:sz w:val="28"/>
          <w:szCs w:val="28"/>
        </w:rPr>
        <w:t>., i contributi verranno erogati agli aspiranti assegnatari utilmente collocati nelle graduatorie di cui all’art. 8, la cui richiesta risulti ancora inevasa, sino ad esaurimento fondi.</w:t>
      </w: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8"/>
          <w:szCs w:val="28"/>
        </w:rPr>
      </w:pPr>
    </w:p>
    <w:p w:rsidR="0089644C" w:rsidRPr="00EE1F22" w:rsidRDefault="0089644C" w:rsidP="0072424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8"/>
          <w:szCs w:val="28"/>
        </w:rPr>
      </w:pPr>
    </w:p>
    <w:p w:rsidR="00724243" w:rsidRPr="00EE1F22" w:rsidRDefault="00724243" w:rsidP="009D4E11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EE1F22">
        <w:rPr>
          <w:sz w:val="28"/>
          <w:szCs w:val="28"/>
        </w:rPr>
        <w:t> </w:t>
      </w:r>
      <w:r w:rsidR="00107D12" w:rsidRPr="00EE1F22">
        <w:rPr>
          <w:rFonts w:ascii="Bookman Old Style" w:hAnsi="Bookman Old Style" w:cs="Arial"/>
          <w:sz w:val="28"/>
          <w:szCs w:val="28"/>
        </w:rPr>
        <w:t>Agugliano</w:t>
      </w:r>
      <w:r w:rsidR="0089644C" w:rsidRPr="00EE1F22">
        <w:rPr>
          <w:rFonts w:ascii="Bookman Old Style" w:hAnsi="Bookman Old Style" w:cs="Arial"/>
          <w:sz w:val="28"/>
          <w:szCs w:val="28"/>
        </w:rPr>
        <w:t xml:space="preserve"> l</w:t>
      </w:r>
      <w:r w:rsidRPr="00EE1F22">
        <w:rPr>
          <w:rFonts w:ascii="Bookman Old Style" w:hAnsi="Bookman Old Style" w:cs="Arial"/>
          <w:sz w:val="28"/>
          <w:szCs w:val="28"/>
        </w:rPr>
        <w:t>ì</w:t>
      </w:r>
      <w:r w:rsidR="00525E35">
        <w:rPr>
          <w:rFonts w:ascii="Bookman Old Style" w:hAnsi="Bookman Old Style" w:cs="Arial"/>
          <w:sz w:val="28"/>
          <w:szCs w:val="28"/>
        </w:rPr>
        <w:t>, 28/08/2020</w:t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</w:r>
      <w:r w:rsidRPr="00EE1F22">
        <w:rPr>
          <w:rFonts w:ascii="Bookman Old Style" w:hAnsi="Bookman Old Style" w:cs="Arial"/>
          <w:sz w:val="28"/>
          <w:szCs w:val="28"/>
        </w:rPr>
        <w:tab/>
        <w:t xml:space="preserve">     </w:t>
      </w:r>
      <w:r w:rsidR="00525E35">
        <w:rPr>
          <w:rFonts w:ascii="Bookman Old Style" w:hAnsi="Bookman Old Style" w:cs="Arial"/>
          <w:sz w:val="28"/>
          <w:szCs w:val="28"/>
        </w:rPr>
        <w:tab/>
      </w:r>
      <w:r w:rsidR="00525E35">
        <w:rPr>
          <w:rFonts w:ascii="Bookman Old Style" w:hAnsi="Bookman Old Style" w:cs="Arial"/>
          <w:sz w:val="28"/>
          <w:szCs w:val="28"/>
        </w:rPr>
        <w:tab/>
      </w:r>
      <w:r w:rsidR="009D4E11">
        <w:rPr>
          <w:rFonts w:ascii="Bookman Old Style" w:hAnsi="Bookman Old Style" w:cs="Arial"/>
          <w:sz w:val="28"/>
          <w:szCs w:val="28"/>
        </w:rPr>
        <w:t xml:space="preserve"> </w:t>
      </w:r>
      <w:r w:rsidR="009D4E11">
        <w:rPr>
          <w:rFonts w:ascii="Bookman Old Style" w:hAnsi="Bookman Old Style" w:cs="Arial"/>
          <w:b/>
          <w:sz w:val="28"/>
          <w:szCs w:val="28"/>
        </w:rPr>
        <w:t>Il R</w:t>
      </w:r>
      <w:r w:rsidRPr="00EE1F22">
        <w:rPr>
          <w:rFonts w:ascii="Bookman Old Style" w:hAnsi="Bookman Old Style" w:cs="Arial"/>
          <w:b/>
          <w:sz w:val="28"/>
          <w:szCs w:val="28"/>
        </w:rPr>
        <w:t>esponsabile</w:t>
      </w:r>
      <w:r w:rsidR="0089644C" w:rsidRPr="00EE1F22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9D4E11">
        <w:rPr>
          <w:rFonts w:ascii="Bookman Old Style" w:hAnsi="Bookman Old Style" w:cs="Arial"/>
          <w:b/>
          <w:sz w:val="28"/>
          <w:szCs w:val="28"/>
        </w:rPr>
        <w:t xml:space="preserve">del </w:t>
      </w:r>
      <w:r w:rsidR="0089644C" w:rsidRPr="00EE1F22">
        <w:rPr>
          <w:rFonts w:ascii="Bookman Old Style" w:hAnsi="Bookman Old Style" w:cs="Arial"/>
          <w:b/>
          <w:sz w:val="28"/>
          <w:szCs w:val="28"/>
        </w:rPr>
        <w:t>1° Settore</w:t>
      </w:r>
    </w:p>
    <w:p w:rsidR="009D4E11" w:rsidRDefault="009D4E11" w:rsidP="009D4E11">
      <w:pPr>
        <w:pStyle w:val="Corpotesto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  <w:t xml:space="preserve">        Segretario Generale</w:t>
      </w:r>
      <w:r w:rsidR="0089644C" w:rsidRPr="00EE1F22">
        <w:rPr>
          <w:rFonts w:ascii="Bookman Old Style" w:hAnsi="Bookman Old Style" w:cs="Arial"/>
          <w:b/>
          <w:sz w:val="28"/>
          <w:szCs w:val="28"/>
        </w:rPr>
        <w:t xml:space="preserve">        </w:t>
      </w:r>
    </w:p>
    <w:p w:rsidR="002F6FFB" w:rsidRPr="00EE1F22" w:rsidRDefault="009D4E11" w:rsidP="009D4E11">
      <w:pPr>
        <w:pStyle w:val="Corpotesto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     </w:t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ab/>
        <w:t xml:space="preserve">      </w:t>
      </w:r>
      <w:r w:rsidR="00724243" w:rsidRPr="00EE1F22">
        <w:rPr>
          <w:rFonts w:ascii="Bookman Old Style" w:hAnsi="Bookman Old Style" w:cs="Arial"/>
          <w:b/>
          <w:sz w:val="28"/>
          <w:szCs w:val="28"/>
        </w:rPr>
        <w:t xml:space="preserve">Dott. </w:t>
      </w:r>
      <w:r>
        <w:rPr>
          <w:rFonts w:ascii="Bookman Old Style" w:hAnsi="Bookman Old Style" w:cs="Arial"/>
          <w:b/>
          <w:sz w:val="28"/>
          <w:szCs w:val="28"/>
        </w:rPr>
        <w:t>Roberto Luminari</w:t>
      </w:r>
    </w:p>
    <w:p w:rsidR="002F6FFB" w:rsidRPr="00EE1F22" w:rsidRDefault="002F6FFB" w:rsidP="00724243">
      <w:pPr>
        <w:pStyle w:val="Corpotesto"/>
        <w:ind w:left="4248"/>
        <w:rPr>
          <w:rFonts w:ascii="Bookman Old Style" w:hAnsi="Bookman Old Style" w:cs="Arial"/>
          <w:b/>
          <w:sz w:val="28"/>
          <w:szCs w:val="28"/>
        </w:rPr>
      </w:pPr>
    </w:p>
    <w:p w:rsidR="002F6FFB" w:rsidRDefault="002F6FFB" w:rsidP="00724243">
      <w:pPr>
        <w:pStyle w:val="Corpotesto"/>
        <w:ind w:left="4248"/>
        <w:rPr>
          <w:rFonts w:ascii="Bookman Old Style" w:hAnsi="Bookman Old Style" w:cs="Arial"/>
          <w:b/>
          <w:sz w:val="28"/>
          <w:szCs w:val="28"/>
        </w:rPr>
      </w:pPr>
    </w:p>
    <w:p w:rsidR="00525E35" w:rsidRPr="00EE1F22" w:rsidRDefault="00525E35" w:rsidP="00724243">
      <w:pPr>
        <w:pStyle w:val="Corpotesto"/>
        <w:ind w:left="4248"/>
        <w:rPr>
          <w:rFonts w:ascii="Bookman Old Style" w:hAnsi="Bookman Old Style" w:cs="Arial"/>
          <w:b/>
          <w:sz w:val="28"/>
          <w:szCs w:val="28"/>
        </w:rPr>
      </w:pPr>
    </w:p>
    <w:p w:rsidR="002F6FFB" w:rsidRPr="00EE1F22" w:rsidRDefault="002F6FFB" w:rsidP="00724243">
      <w:pPr>
        <w:pStyle w:val="Corpotesto"/>
        <w:ind w:left="4248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5940"/>
      </w:tblGrid>
      <w:tr w:rsidR="002F6FFB" w:rsidRPr="00EE1F22" w:rsidTr="002F6FFB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INFORMATIVA AI SENSI DELL'ART. 13 DEL REGOLAMENTO EUROPEO N. 2016/679</w:t>
            </w:r>
          </w:p>
        </w:tc>
      </w:tr>
      <w:tr w:rsidR="002F6FFB" w:rsidRPr="00EE1F22" w:rsidTr="002F6FFB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F6FFB" w:rsidRPr="00EE1F22" w:rsidTr="002F6FFB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F22">
              <w:rPr>
                <w:rFonts w:ascii="Calibri" w:hAnsi="Calibri"/>
                <w:color w:val="000000"/>
                <w:sz w:val="28"/>
                <w:szCs w:val="28"/>
              </w:rPr>
              <w:t xml:space="preserve">Ai sensi dell'articolo 13 del Regolamento Europeo n. 2016/679 </w:t>
            </w:r>
          </w:p>
        </w:tc>
      </w:tr>
      <w:tr w:rsidR="002F6FFB" w:rsidRPr="00EE1F22" w:rsidTr="002F6FFB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F22">
              <w:rPr>
                <w:rFonts w:ascii="Calibri" w:hAnsi="Calibri"/>
                <w:color w:val="000000"/>
                <w:sz w:val="28"/>
                <w:szCs w:val="28"/>
              </w:rPr>
              <w:t>si forniscono le seguenti informazioni relative al trattamento dei dati personali.</w:t>
            </w:r>
          </w:p>
        </w:tc>
      </w:tr>
      <w:tr w:rsidR="002F6FFB" w:rsidRPr="00EE1F22" w:rsidTr="002F6FFB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6FFB" w:rsidRPr="00EE1F22" w:rsidTr="002F6FFB">
        <w:trPr>
          <w:trHeight w:val="12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TITOLARE DEL TRATTAMENTO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UNIONE TERRA DEI CASTELLI -</w:t>
            </w: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              Sede Legale: Comune di Agugliano Via Leopardi, 5 - comuni.unionecastelli@emarche.it protocollo@unionecastelli.it- 071/6068031-90904216</w:t>
            </w:r>
          </w:p>
        </w:tc>
      </w:tr>
      <w:tr w:rsidR="002F6FFB" w:rsidRPr="00EE1F22" w:rsidTr="002F6FFB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RESPONSABILE DELLA PROTEZIONE DEI DATI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IDEA PUBBLICA - Sig. PAOLO BRACCINI                                   dpo@unionecastelli.it - ideapubblica@pec.it</w:t>
            </w:r>
          </w:p>
        </w:tc>
      </w:tr>
      <w:tr w:rsidR="002F6FFB" w:rsidRPr="00EE1F22" w:rsidTr="002F6FFB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FINALITA'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La finalità del trattamento dei dati personali raccolti in sede di attuazione dei compiti istituzionali in materia di servizi socio-assistenziali è esclusivamente il servizio richiesto.</w:t>
            </w:r>
          </w:p>
        </w:tc>
      </w:tr>
      <w:tr w:rsidR="002F6FFB" w:rsidRPr="00EE1F22" w:rsidTr="002F6FFB">
        <w:trPr>
          <w:trHeight w:val="4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BASE GIURIDICA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e dall’art. 9, par. 2, lett. g del Regolamento UE 2016/679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tr w:rsidR="002F6FFB" w:rsidRPr="00EE1F22" w:rsidTr="002F6FFB">
        <w:trPr>
          <w:trHeight w:val="21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DESTINATARI DEI DATI PERSONALI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</w:p>
        </w:tc>
      </w:tr>
      <w:tr w:rsidR="002F6FFB" w:rsidRPr="00EE1F22" w:rsidTr="002F6FFB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TRASFERIMENTO DEI DATI PERSONALI A UN PAESE TERZO O AD ORGANIZZAZIONE INTERNAZIONALE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I suoi dati personali non saranno trasferiti né in Stati membri dell'Unione Europea né in Paesi terzi non appartenenti all'Unione Europea.</w:t>
            </w:r>
          </w:p>
        </w:tc>
      </w:tr>
      <w:tr w:rsidR="002F6FFB" w:rsidRPr="00EE1F22" w:rsidTr="002F6FFB">
        <w:trPr>
          <w:trHeight w:val="12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PERIODO/CRITERI DI CONSERVAZIONE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I suoi dati personali potranno essere cancellati esclusivamente nei termini e nelle modalità previste dalla vigente normativa in materia di archiviazione e conservazione.</w:t>
            </w:r>
          </w:p>
        </w:tc>
      </w:tr>
      <w:tr w:rsidR="002F6FFB" w:rsidRPr="00EE1F22" w:rsidTr="002F6FFB">
        <w:trPr>
          <w:trHeight w:val="23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DIRITTI DELL'INTERESSATO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L'interessato può in ogni momento esercitare i diritti di accesso (art. 15) rettifica, aggiornamento e integrazione (art. 16) di cancellazione (art. 17) di limitazione (art. 18) opposizione in caso di processo automatizzato (art. 21) dei dati personali inviando una raccomandata a/r al titolare del trattamento o una mail all'indirizzo protocollo@unionecastelli.it</w:t>
            </w:r>
          </w:p>
        </w:tc>
      </w:tr>
      <w:tr w:rsidR="002F6FFB" w:rsidRPr="00EE1F22" w:rsidTr="002F6FFB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OBBLIGATORIETA' DELLA FORNITURA DEI DATI PERSONALI E LE POSSIBILI CONSEGUENZE DELLA MANCATA COMUNICAZIONE DI TALI DATI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La fornitura dei dati personali è obbligatoria per l'istruttoria della pratica, la conseguenza del mancato conferimento dei dati stessi comporta l'impossibilità di effettuare l'istruttoria e l'esito negativo del procedimento oggetto della presente informativa.</w:t>
            </w:r>
          </w:p>
        </w:tc>
      </w:tr>
      <w:tr w:rsidR="002F6FFB" w:rsidRPr="002F6FFB" w:rsidTr="002F6FFB">
        <w:trPr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EE1F22" w:rsidRDefault="002F6FFB" w:rsidP="002F6FF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ESISTENZA DI UN PROCESSO DECISIONALE AUTOMATIZZATO, COMPRESA LA PROFILAZIONE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FB" w:rsidRPr="002F6FFB" w:rsidRDefault="002F6FFB" w:rsidP="002F6F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F22">
              <w:rPr>
                <w:rFonts w:ascii="Calibri" w:hAnsi="Calibri"/>
                <w:color w:val="000000"/>
                <w:sz w:val="24"/>
                <w:szCs w:val="24"/>
              </w:rPr>
              <w:t>Il titolare del trattamento non adotta alcun processo decisionale automatizzato, compresa la profilazione di cui all'art. 22</w:t>
            </w:r>
          </w:p>
        </w:tc>
      </w:tr>
    </w:tbl>
    <w:p w:rsidR="002F6FFB" w:rsidRPr="00724243" w:rsidRDefault="002F6FFB" w:rsidP="00724243">
      <w:pPr>
        <w:pStyle w:val="Corpotesto"/>
        <w:ind w:left="4248"/>
        <w:rPr>
          <w:rFonts w:ascii="Bookman Old Style" w:hAnsi="Bookman Old Style" w:cs="Arial"/>
          <w:sz w:val="28"/>
          <w:szCs w:val="28"/>
        </w:rPr>
      </w:pPr>
    </w:p>
    <w:p w:rsidR="00724243" w:rsidRPr="00724243" w:rsidRDefault="00724243" w:rsidP="00724243">
      <w:pPr>
        <w:pStyle w:val="Corpotesto"/>
        <w:rPr>
          <w:rFonts w:ascii="Bookman Old Style" w:hAnsi="Bookman Old Style" w:cs="Arial"/>
          <w:sz w:val="28"/>
          <w:szCs w:val="28"/>
        </w:rPr>
      </w:pPr>
    </w:p>
    <w:p w:rsidR="00724243" w:rsidRPr="00724243" w:rsidRDefault="00724243" w:rsidP="00724243">
      <w:pPr>
        <w:pStyle w:val="Corpotesto"/>
        <w:rPr>
          <w:rFonts w:ascii="Bookman Old Style" w:hAnsi="Bookman Old Style" w:cs="Arial"/>
          <w:sz w:val="28"/>
          <w:szCs w:val="28"/>
        </w:rPr>
      </w:pPr>
      <w:r w:rsidRPr="00724243">
        <w:rPr>
          <w:rFonts w:ascii="Bookman Old Style" w:hAnsi="Bookman Old Style" w:cs="Arial"/>
          <w:sz w:val="28"/>
          <w:szCs w:val="28"/>
        </w:rPr>
        <w:tab/>
      </w:r>
      <w:r w:rsidRPr="00724243">
        <w:rPr>
          <w:rFonts w:ascii="Bookman Old Style" w:hAnsi="Bookman Old Style" w:cs="Arial"/>
          <w:sz w:val="28"/>
          <w:szCs w:val="28"/>
        </w:rPr>
        <w:tab/>
      </w:r>
      <w:r w:rsidRPr="00724243">
        <w:rPr>
          <w:rFonts w:ascii="Bookman Old Style" w:hAnsi="Bookman Old Style" w:cs="Arial"/>
          <w:sz w:val="28"/>
          <w:szCs w:val="28"/>
        </w:rPr>
        <w:tab/>
      </w:r>
      <w:r w:rsidRPr="00724243">
        <w:rPr>
          <w:rFonts w:ascii="Bookman Old Style" w:hAnsi="Bookman Old Style" w:cs="Arial"/>
          <w:sz w:val="28"/>
          <w:szCs w:val="28"/>
        </w:rPr>
        <w:tab/>
      </w:r>
      <w:r w:rsidRPr="00724243">
        <w:rPr>
          <w:rFonts w:ascii="Bookman Old Style" w:hAnsi="Bookman Old Style" w:cs="Arial"/>
          <w:sz w:val="28"/>
          <w:szCs w:val="28"/>
        </w:rPr>
        <w:tab/>
      </w:r>
      <w:r w:rsidRPr="00724243">
        <w:rPr>
          <w:rFonts w:ascii="Bookman Old Style" w:hAnsi="Bookman Old Style" w:cs="Arial"/>
          <w:sz w:val="28"/>
          <w:szCs w:val="28"/>
        </w:rPr>
        <w:tab/>
      </w:r>
    </w:p>
    <w:p w:rsidR="00724243" w:rsidRPr="00724243" w:rsidRDefault="00724243" w:rsidP="00724243">
      <w:pPr>
        <w:pStyle w:val="Corpotesto"/>
        <w:rPr>
          <w:rFonts w:ascii="Bookman Old Style" w:hAnsi="Bookman Old Style" w:cs="Arial"/>
          <w:sz w:val="28"/>
          <w:szCs w:val="28"/>
        </w:rPr>
      </w:pPr>
    </w:p>
    <w:sectPr w:rsidR="00724243" w:rsidRPr="00724243" w:rsidSect="00F23F7F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8F" w:rsidRDefault="0068158F">
      <w:r>
        <w:separator/>
      </w:r>
    </w:p>
  </w:endnote>
  <w:endnote w:type="continuationSeparator" w:id="0">
    <w:p w:rsidR="0068158F" w:rsidRDefault="0068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960019"/>
      <w:docPartObj>
        <w:docPartGallery w:val="Page Numbers (Bottom of Page)"/>
        <w:docPartUnique/>
      </w:docPartObj>
    </w:sdtPr>
    <w:sdtEndPr/>
    <w:sdtContent>
      <w:p w:rsidR="00530849" w:rsidRDefault="005308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35">
          <w:rPr>
            <w:noProof/>
          </w:rPr>
          <w:t>1</w:t>
        </w:r>
        <w:r>
          <w:fldChar w:fldCharType="end"/>
        </w:r>
      </w:p>
    </w:sdtContent>
  </w:sdt>
  <w:p w:rsidR="007E3D12" w:rsidRPr="00660DA4" w:rsidRDefault="007E3D12" w:rsidP="00660DA4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8F" w:rsidRDefault="0068158F">
      <w:r>
        <w:separator/>
      </w:r>
    </w:p>
  </w:footnote>
  <w:footnote w:type="continuationSeparator" w:id="0">
    <w:p w:rsidR="0068158F" w:rsidRDefault="0068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12" w:rsidRPr="00EF3B6E" w:rsidRDefault="007E3D12" w:rsidP="007E3CF6">
    <w:pPr>
      <w:jc w:val="center"/>
      <w:rPr>
        <w:rFonts w:ascii="Verdana" w:hAnsi="Verdana"/>
        <w:b/>
        <w:smallCaps/>
      </w:rPr>
    </w:pPr>
  </w:p>
  <w:p w:rsidR="007E3D12" w:rsidRPr="007E3CF6" w:rsidRDefault="00A570D3" w:rsidP="00761F9C">
    <w:pPr>
      <w:pStyle w:val="Intestazione"/>
      <w:jc w:val="center"/>
    </w:pPr>
    <w:r>
      <w:rPr>
        <w:noProof/>
      </w:rPr>
      <w:drawing>
        <wp:inline distT="0" distB="0" distL="0" distR="0" wp14:anchorId="46334908" wp14:editId="3885A4DA">
          <wp:extent cx="4171950" cy="828675"/>
          <wp:effectExtent l="0" t="0" r="0" b="9525"/>
          <wp:docPr id="3" name="Immagine 3" descr="LOGO AGU-POL 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U-POL 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DC1"/>
    <w:multiLevelType w:val="hybridMultilevel"/>
    <w:tmpl w:val="169A6F9C"/>
    <w:lvl w:ilvl="0" w:tplc="9B92A38C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74D48F4"/>
    <w:multiLevelType w:val="hybridMultilevel"/>
    <w:tmpl w:val="F2EA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1480"/>
    <w:multiLevelType w:val="hybridMultilevel"/>
    <w:tmpl w:val="7032A6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159C1"/>
    <w:multiLevelType w:val="hybridMultilevel"/>
    <w:tmpl w:val="CDDE7A12"/>
    <w:lvl w:ilvl="0" w:tplc="299006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200A2"/>
    <w:multiLevelType w:val="hybridMultilevel"/>
    <w:tmpl w:val="D79897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C6731C"/>
    <w:multiLevelType w:val="hybridMultilevel"/>
    <w:tmpl w:val="AC9C9176"/>
    <w:lvl w:ilvl="0" w:tplc="4AC847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633F8"/>
    <w:multiLevelType w:val="hybridMultilevel"/>
    <w:tmpl w:val="BE6A5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7370"/>
    <w:multiLevelType w:val="hybridMultilevel"/>
    <w:tmpl w:val="9990C274"/>
    <w:lvl w:ilvl="0" w:tplc="1F986D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533D"/>
    <w:multiLevelType w:val="hybridMultilevel"/>
    <w:tmpl w:val="C5084A88"/>
    <w:lvl w:ilvl="0" w:tplc="9F120E30">
      <w:start w:val="16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4D23C1"/>
    <w:multiLevelType w:val="hybridMultilevel"/>
    <w:tmpl w:val="CEF6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2481"/>
    <w:multiLevelType w:val="hybridMultilevel"/>
    <w:tmpl w:val="30CA4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5907"/>
    <w:multiLevelType w:val="hybridMultilevel"/>
    <w:tmpl w:val="06BA82A2"/>
    <w:lvl w:ilvl="0" w:tplc="B9465CF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6C88"/>
    <w:multiLevelType w:val="hybridMultilevel"/>
    <w:tmpl w:val="E17E2A6C"/>
    <w:lvl w:ilvl="0" w:tplc="21A07526">
      <w:numFmt w:val="bullet"/>
      <w:lvlText w:val="□"/>
      <w:lvlJc w:val="left"/>
      <w:pPr>
        <w:tabs>
          <w:tab w:val="num" w:pos="283"/>
        </w:tabs>
        <w:ind w:left="340" w:hanging="34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7F17EB"/>
    <w:multiLevelType w:val="hybridMultilevel"/>
    <w:tmpl w:val="6EFE9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50AF"/>
    <w:multiLevelType w:val="hybridMultilevel"/>
    <w:tmpl w:val="344ED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1A32"/>
    <w:multiLevelType w:val="multilevel"/>
    <w:tmpl w:val="6650A9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4D4D4238"/>
    <w:multiLevelType w:val="hybridMultilevel"/>
    <w:tmpl w:val="99284430"/>
    <w:lvl w:ilvl="0" w:tplc="F6F841A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urier New" w:eastAsia="SimSu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304F9C"/>
    <w:multiLevelType w:val="hybridMultilevel"/>
    <w:tmpl w:val="AA341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6D61"/>
    <w:multiLevelType w:val="hybridMultilevel"/>
    <w:tmpl w:val="FBC67DFA"/>
    <w:lvl w:ilvl="0" w:tplc="9B92A38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133650"/>
    <w:multiLevelType w:val="hybridMultilevel"/>
    <w:tmpl w:val="B61E4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8113F"/>
    <w:multiLevelType w:val="hybridMultilevel"/>
    <w:tmpl w:val="BA223584"/>
    <w:lvl w:ilvl="0" w:tplc="21A07526">
      <w:numFmt w:val="bullet"/>
      <w:lvlText w:val="□"/>
      <w:lvlJc w:val="left"/>
      <w:pPr>
        <w:tabs>
          <w:tab w:val="num" w:pos="340"/>
        </w:tabs>
        <w:ind w:left="397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18D"/>
    <w:multiLevelType w:val="hybridMultilevel"/>
    <w:tmpl w:val="CE182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0C8E"/>
    <w:multiLevelType w:val="hybridMultilevel"/>
    <w:tmpl w:val="EB60591C"/>
    <w:lvl w:ilvl="0" w:tplc="B01481DA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5D623941"/>
    <w:multiLevelType w:val="hybridMultilevel"/>
    <w:tmpl w:val="473E8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72E95"/>
    <w:multiLevelType w:val="hybridMultilevel"/>
    <w:tmpl w:val="3D0A1E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470D6"/>
    <w:multiLevelType w:val="multilevel"/>
    <w:tmpl w:val="1E06266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 w15:restartNumberingAfterBreak="0">
    <w:nsid w:val="654D073E"/>
    <w:multiLevelType w:val="singleLevel"/>
    <w:tmpl w:val="028040D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7021ED"/>
    <w:multiLevelType w:val="hybridMultilevel"/>
    <w:tmpl w:val="D6A05F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4AFE"/>
    <w:multiLevelType w:val="hybridMultilevel"/>
    <w:tmpl w:val="49465F8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5B43"/>
    <w:multiLevelType w:val="hybridMultilevel"/>
    <w:tmpl w:val="DAB60EB2"/>
    <w:lvl w:ilvl="0" w:tplc="7BE69C1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6347E3"/>
    <w:multiLevelType w:val="hybridMultilevel"/>
    <w:tmpl w:val="1E9234BA"/>
    <w:lvl w:ilvl="0" w:tplc="9FB6A6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Plantagenet Cherokee" w:hAnsi="Tahoma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47E4"/>
    <w:multiLevelType w:val="hybridMultilevel"/>
    <w:tmpl w:val="56323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F316E"/>
    <w:multiLevelType w:val="hybridMultilevel"/>
    <w:tmpl w:val="985EF566"/>
    <w:lvl w:ilvl="0" w:tplc="753C2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9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20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  <w:num w:numId="18">
    <w:abstractNumId w:val="23"/>
  </w:num>
  <w:num w:numId="19">
    <w:abstractNumId w:val="17"/>
  </w:num>
  <w:num w:numId="20">
    <w:abstractNumId w:val="32"/>
  </w:num>
  <w:num w:numId="21">
    <w:abstractNumId w:val="7"/>
  </w:num>
  <w:num w:numId="22">
    <w:abstractNumId w:val="21"/>
  </w:num>
  <w:num w:numId="23">
    <w:abstractNumId w:val="19"/>
  </w:num>
  <w:num w:numId="24">
    <w:abstractNumId w:val="15"/>
  </w:num>
  <w:num w:numId="25">
    <w:abstractNumId w:val="25"/>
  </w:num>
  <w:num w:numId="26">
    <w:abstractNumId w:val="25"/>
    <w:lvlOverride w:ilvl="0">
      <w:startOverride w:val="1"/>
    </w:lvlOverride>
  </w:num>
  <w:num w:numId="27">
    <w:abstractNumId w:val="31"/>
  </w:num>
  <w:num w:numId="28">
    <w:abstractNumId w:val="13"/>
  </w:num>
  <w:num w:numId="29">
    <w:abstractNumId w:val="18"/>
  </w:num>
  <w:num w:numId="30">
    <w:abstractNumId w:val="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30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7F"/>
    <w:rsid w:val="000278A9"/>
    <w:rsid w:val="0003337D"/>
    <w:rsid w:val="00044F98"/>
    <w:rsid w:val="000514FF"/>
    <w:rsid w:val="000647AC"/>
    <w:rsid w:val="00065D01"/>
    <w:rsid w:val="00070B4C"/>
    <w:rsid w:val="000842E0"/>
    <w:rsid w:val="00087173"/>
    <w:rsid w:val="000A36B9"/>
    <w:rsid w:val="000B5E84"/>
    <w:rsid w:val="000D6D58"/>
    <w:rsid w:val="000F4EAF"/>
    <w:rsid w:val="00107D12"/>
    <w:rsid w:val="00113D0B"/>
    <w:rsid w:val="00124167"/>
    <w:rsid w:val="001440F3"/>
    <w:rsid w:val="001450B2"/>
    <w:rsid w:val="001541B0"/>
    <w:rsid w:val="001701FB"/>
    <w:rsid w:val="00171262"/>
    <w:rsid w:val="00175D70"/>
    <w:rsid w:val="00175E91"/>
    <w:rsid w:val="001855D3"/>
    <w:rsid w:val="00196C5C"/>
    <w:rsid w:val="001A4552"/>
    <w:rsid w:val="001B1982"/>
    <w:rsid w:val="001B2206"/>
    <w:rsid w:val="001B60EC"/>
    <w:rsid w:val="001C5522"/>
    <w:rsid w:val="001D72EA"/>
    <w:rsid w:val="002060DD"/>
    <w:rsid w:val="0026380E"/>
    <w:rsid w:val="002732FF"/>
    <w:rsid w:val="00274613"/>
    <w:rsid w:val="002936EE"/>
    <w:rsid w:val="002A3A57"/>
    <w:rsid w:val="002B3935"/>
    <w:rsid w:val="002B41EB"/>
    <w:rsid w:val="002B7AEB"/>
    <w:rsid w:val="002C48CA"/>
    <w:rsid w:val="002D2EC3"/>
    <w:rsid w:val="002D3252"/>
    <w:rsid w:val="002E3C58"/>
    <w:rsid w:val="002F6FFB"/>
    <w:rsid w:val="00305A1D"/>
    <w:rsid w:val="003111F7"/>
    <w:rsid w:val="003122C8"/>
    <w:rsid w:val="003475F0"/>
    <w:rsid w:val="00351C1B"/>
    <w:rsid w:val="00361B86"/>
    <w:rsid w:val="0036427A"/>
    <w:rsid w:val="003656B8"/>
    <w:rsid w:val="003678FB"/>
    <w:rsid w:val="00391F7B"/>
    <w:rsid w:val="003C17D0"/>
    <w:rsid w:val="003D586B"/>
    <w:rsid w:val="003E6EA7"/>
    <w:rsid w:val="003F786E"/>
    <w:rsid w:val="00434CCA"/>
    <w:rsid w:val="00446A3F"/>
    <w:rsid w:val="004662A5"/>
    <w:rsid w:val="00477DD6"/>
    <w:rsid w:val="00497598"/>
    <w:rsid w:val="004A7A1D"/>
    <w:rsid w:val="004B2170"/>
    <w:rsid w:val="004B5740"/>
    <w:rsid w:val="004D1D61"/>
    <w:rsid w:val="004D6D76"/>
    <w:rsid w:val="004F3D0B"/>
    <w:rsid w:val="0051562B"/>
    <w:rsid w:val="00521F6E"/>
    <w:rsid w:val="00522FAE"/>
    <w:rsid w:val="00525E35"/>
    <w:rsid w:val="00530849"/>
    <w:rsid w:val="0055227D"/>
    <w:rsid w:val="005601FF"/>
    <w:rsid w:val="00574C86"/>
    <w:rsid w:val="00593F15"/>
    <w:rsid w:val="005A1BCA"/>
    <w:rsid w:val="005C6492"/>
    <w:rsid w:val="005D5C20"/>
    <w:rsid w:val="005E76CF"/>
    <w:rsid w:val="0060046F"/>
    <w:rsid w:val="00644D13"/>
    <w:rsid w:val="006545D1"/>
    <w:rsid w:val="00660DA4"/>
    <w:rsid w:val="00675574"/>
    <w:rsid w:val="00676995"/>
    <w:rsid w:val="0068158F"/>
    <w:rsid w:val="00683C3D"/>
    <w:rsid w:val="00693585"/>
    <w:rsid w:val="0069658D"/>
    <w:rsid w:val="006A3241"/>
    <w:rsid w:val="006A5C5B"/>
    <w:rsid w:val="006A733C"/>
    <w:rsid w:val="006B13C0"/>
    <w:rsid w:val="006C4CB5"/>
    <w:rsid w:val="006C6CCA"/>
    <w:rsid w:val="006E137F"/>
    <w:rsid w:val="006E2A86"/>
    <w:rsid w:val="006F0619"/>
    <w:rsid w:val="0070402B"/>
    <w:rsid w:val="007043E6"/>
    <w:rsid w:val="00720FDE"/>
    <w:rsid w:val="00724243"/>
    <w:rsid w:val="00727539"/>
    <w:rsid w:val="00743319"/>
    <w:rsid w:val="00761F9C"/>
    <w:rsid w:val="0079375E"/>
    <w:rsid w:val="007B2130"/>
    <w:rsid w:val="007C49C1"/>
    <w:rsid w:val="007C5CF6"/>
    <w:rsid w:val="007E3BE0"/>
    <w:rsid w:val="007E3CF6"/>
    <w:rsid w:val="007E3D12"/>
    <w:rsid w:val="00813161"/>
    <w:rsid w:val="00825AFD"/>
    <w:rsid w:val="00836A5F"/>
    <w:rsid w:val="00873D34"/>
    <w:rsid w:val="00887521"/>
    <w:rsid w:val="00890041"/>
    <w:rsid w:val="00895CF3"/>
    <w:rsid w:val="0089644C"/>
    <w:rsid w:val="008A3BB6"/>
    <w:rsid w:val="008B30D2"/>
    <w:rsid w:val="008B32A8"/>
    <w:rsid w:val="008E34EF"/>
    <w:rsid w:val="00911468"/>
    <w:rsid w:val="00913E15"/>
    <w:rsid w:val="009174C1"/>
    <w:rsid w:val="00931337"/>
    <w:rsid w:val="009348C1"/>
    <w:rsid w:val="00936384"/>
    <w:rsid w:val="009406D9"/>
    <w:rsid w:val="00971E90"/>
    <w:rsid w:val="00973ED7"/>
    <w:rsid w:val="009972E8"/>
    <w:rsid w:val="009B0C16"/>
    <w:rsid w:val="009C244B"/>
    <w:rsid w:val="009D4E11"/>
    <w:rsid w:val="009D75F5"/>
    <w:rsid w:val="009E30FD"/>
    <w:rsid w:val="009F181C"/>
    <w:rsid w:val="00A01A35"/>
    <w:rsid w:val="00A0659C"/>
    <w:rsid w:val="00A22C5A"/>
    <w:rsid w:val="00A265DD"/>
    <w:rsid w:val="00A321AE"/>
    <w:rsid w:val="00A35BCD"/>
    <w:rsid w:val="00A45426"/>
    <w:rsid w:val="00A570D3"/>
    <w:rsid w:val="00A76A34"/>
    <w:rsid w:val="00A94A2A"/>
    <w:rsid w:val="00AA26E6"/>
    <w:rsid w:val="00AD2E81"/>
    <w:rsid w:val="00AE4F8C"/>
    <w:rsid w:val="00AE7ABF"/>
    <w:rsid w:val="00AF2D6D"/>
    <w:rsid w:val="00AF7E4E"/>
    <w:rsid w:val="00B30B45"/>
    <w:rsid w:val="00B55E78"/>
    <w:rsid w:val="00B62BAC"/>
    <w:rsid w:val="00B72C0E"/>
    <w:rsid w:val="00B856A8"/>
    <w:rsid w:val="00BA1C2D"/>
    <w:rsid w:val="00BB11DB"/>
    <w:rsid w:val="00BB4250"/>
    <w:rsid w:val="00BC706D"/>
    <w:rsid w:val="00BD6D71"/>
    <w:rsid w:val="00BE1690"/>
    <w:rsid w:val="00BE7C9F"/>
    <w:rsid w:val="00C00B2B"/>
    <w:rsid w:val="00C07D5F"/>
    <w:rsid w:val="00C526CC"/>
    <w:rsid w:val="00C70EC6"/>
    <w:rsid w:val="00C76CC2"/>
    <w:rsid w:val="00C95EAB"/>
    <w:rsid w:val="00CB69CB"/>
    <w:rsid w:val="00CD3DA9"/>
    <w:rsid w:val="00CD7D4C"/>
    <w:rsid w:val="00CE7228"/>
    <w:rsid w:val="00CF3691"/>
    <w:rsid w:val="00D014C5"/>
    <w:rsid w:val="00D12FB0"/>
    <w:rsid w:val="00D6015C"/>
    <w:rsid w:val="00D700DA"/>
    <w:rsid w:val="00D83FA2"/>
    <w:rsid w:val="00D94A12"/>
    <w:rsid w:val="00DA025D"/>
    <w:rsid w:val="00DA734D"/>
    <w:rsid w:val="00DC12CF"/>
    <w:rsid w:val="00DC2118"/>
    <w:rsid w:val="00DC34E9"/>
    <w:rsid w:val="00DC3929"/>
    <w:rsid w:val="00DD3C40"/>
    <w:rsid w:val="00DD6C31"/>
    <w:rsid w:val="00DE3A83"/>
    <w:rsid w:val="00E27618"/>
    <w:rsid w:val="00E3769F"/>
    <w:rsid w:val="00E71AB7"/>
    <w:rsid w:val="00E87DAE"/>
    <w:rsid w:val="00E90A81"/>
    <w:rsid w:val="00E91525"/>
    <w:rsid w:val="00E977A8"/>
    <w:rsid w:val="00EB42B3"/>
    <w:rsid w:val="00EC2E09"/>
    <w:rsid w:val="00EC4DC3"/>
    <w:rsid w:val="00ED41D2"/>
    <w:rsid w:val="00ED5210"/>
    <w:rsid w:val="00EE1F22"/>
    <w:rsid w:val="00EF4303"/>
    <w:rsid w:val="00EF5E1A"/>
    <w:rsid w:val="00F04941"/>
    <w:rsid w:val="00F23F7F"/>
    <w:rsid w:val="00F25802"/>
    <w:rsid w:val="00F3212B"/>
    <w:rsid w:val="00F66644"/>
    <w:rsid w:val="00F75D57"/>
    <w:rsid w:val="00F850C2"/>
    <w:rsid w:val="00F860B9"/>
    <w:rsid w:val="00FA0C00"/>
    <w:rsid w:val="00FB2D77"/>
    <w:rsid w:val="00FB435D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3969069A-6DB9-44D9-82D0-4C94C03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4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24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  <w:style w:type="character" w:customStyle="1" w:styleId="Titolo2Carattere">
    <w:name w:val="Titolo 2 Carattere"/>
    <w:basedOn w:val="Carpredefinitoparagrafo"/>
    <w:link w:val="Titolo2"/>
    <w:semiHidden/>
    <w:rsid w:val="00724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7242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724243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2424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4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astell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onecastel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.unionecastelli@emarch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3508-32AC-4C42-B916-07318764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 T E S T A Z I O N E</vt:lpstr>
    </vt:vector>
  </TitlesOfParts>
  <Company>Comune di Agugliano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Z I O N E</dc:title>
  <dc:creator>PC7</dc:creator>
  <cp:lastModifiedBy>prot1</cp:lastModifiedBy>
  <cp:revision>2</cp:revision>
  <cp:lastPrinted>2018-03-26T08:48:00Z</cp:lastPrinted>
  <dcterms:created xsi:type="dcterms:W3CDTF">2020-08-28T12:01:00Z</dcterms:created>
  <dcterms:modified xsi:type="dcterms:W3CDTF">2020-08-28T12:01:00Z</dcterms:modified>
</cp:coreProperties>
</file>